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6323F" w14:textId="77777777" w:rsidR="00775091" w:rsidRPr="000426AD" w:rsidRDefault="00775091" w:rsidP="00775091">
      <w:pPr>
        <w:widowControl/>
        <w:jc w:val="center"/>
        <w:rPr>
          <w:rFonts w:eastAsia="標楷體"/>
          <w:color w:val="0000FF"/>
          <w:sz w:val="32"/>
          <w:szCs w:val="40"/>
          <w:lang w:bidi="th-TH"/>
        </w:rPr>
      </w:pPr>
      <w:r w:rsidRPr="000426AD">
        <w:rPr>
          <w:rFonts w:eastAsia="標楷體"/>
          <w:color w:val="000000"/>
          <w:sz w:val="32"/>
          <w:szCs w:val="32"/>
        </w:rPr>
        <w:t xml:space="preserve">        </w:t>
      </w:r>
      <w:r w:rsidRPr="000426AD">
        <w:rPr>
          <w:rFonts w:eastAsia="標楷體"/>
          <w:b/>
          <w:color w:val="0000FF"/>
          <w:sz w:val="44"/>
          <w:szCs w:val="44"/>
        </w:rPr>
        <w:t xml:space="preserve"> </w:t>
      </w:r>
      <w:r w:rsidRPr="000426AD">
        <w:rPr>
          <w:rFonts w:eastAsia="標楷體" w:hAnsi="標楷體"/>
          <w:b/>
          <w:color w:val="0000FF"/>
          <w:sz w:val="44"/>
          <w:szCs w:val="44"/>
        </w:rPr>
        <w:t>『動物保護法』法令宣導</w:t>
      </w:r>
      <w:r w:rsidRPr="000426AD">
        <w:rPr>
          <w:rFonts w:eastAsia="標楷體"/>
          <w:b/>
          <w:color w:val="0000FF"/>
          <w:sz w:val="44"/>
          <w:szCs w:val="44"/>
        </w:rPr>
        <w:t xml:space="preserve"> </w:t>
      </w:r>
      <w:r w:rsidRPr="000426AD">
        <w:rPr>
          <w:rFonts w:eastAsia="標楷體"/>
          <w:color w:val="0000FF"/>
          <w:sz w:val="44"/>
          <w:szCs w:val="44"/>
        </w:rPr>
        <w:t xml:space="preserve">    </w:t>
      </w:r>
      <w:r w:rsidRPr="000426AD">
        <w:rPr>
          <w:rFonts w:eastAsia="標楷體"/>
          <w:color w:val="0000FF"/>
          <w:sz w:val="32"/>
          <w:szCs w:val="32"/>
        </w:rPr>
        <w:t>(</w:t>
      </w:r>
      <w:r w:rsidRPr="000426AD">
        <w:rPr>
          <w:rFonts w:eastAsia="標楷體" w:hAnsi="標楷體"/>
          <w:color w:val="0000FF"/>
          <w:sz w:val="32"/>
          <w:szCs w:val="32"/>
        </w:rPr>
        <w:t>泰文</w:t>
      </w:r>
      <w:r w:rsidRPr="000426AD">
        <w:rPr>
          <w:rFonts w:eastAsia="標楷體"/>
          <w:color w:val="0000FF"/>
          <w:sz w:val="32"/>
          <w:szCs w:val="32"/>
        </w:rPr>
        <w:t>)</w:t>
      </w:r>
    </w:p>
    <w:p w14:paraId="50A27387" w14:textId="77777777" w:rsidR="00775091" w:rsidRPr="00950799" w:rsidRDefault="00775091" w:rsidP="00775091">
      <w:pPr>
        <w:widowControl/>
        <w:spacing w:line="440" w:lineRule="exact"/>
        <w:jc w:val="center"/>
        <w:rPr>
          <w:rFonts w:ascii="Angsana New" w:eastAsia="標楷體" w:hAnsi="Angsana New" w:cs="Angsana New"/>
          <w:b/>
          <w:color w:val="0000FF"/>
          <w:sz w:val="32"/>
          <w:szCs w:val="40"/>
          <w:lang w:bidi="th-TH"/>
        </w:rPr>
      </w:pPr>
      <w:r w:rsidRPr="00950799">
        <w:rPr>
          <w:rFonts w:ascii="Angsana New" w:eastAsia="標楷體" w:hAnsi="Angsana New" w:cs="Angsana New"/>
          <w:b/>
          <w:color w:val="0000FF"/>
          <w:sz w:val="32"/>
          <w:szCs w:val="40"/>
          <w:lang w:bidi="th-TH"/>
        </w:rPr>
        <w:t>『</w:t>
      </w:r>
      <w:r w:rsidRPr="00950799">
        <w:rPr>
          <w:rFonts w:ascii="Angsana New" w:eastAsia="標楷體" w:hAnsi="Angsana New" w:cs="Angsana New"/>
          <w:b/>
          <w:color w:val="0000FF"/>
          <w:sz w:val="32"/>
          <w:szCs w:val="40"/>
          <w:cs/>
          <w:lang w:bidi="th-TH"/>
        </w:rPr>
        <w:t>กฏบัญญัติคุ้มครองสัตว์</w:t>
      </w:r>
      <w:r w:rsidRPr="00950799">
        <w:rPr>
          <w:rFonts w:ascii="Angsana New" w:eastAsia="標楷體" w:hAnsi="Angsana New" w:cs="Angsana New"/>
          <w:b/>
          <w:color w:val="0000FF"/>
          <w:sz w:val="32"/>
          <w:szCs w:val="40"/>
          <w:lang w:bidi="th-TH"/>
        </w:rPr>
        <w:t>』</w:t>
      </w:r>
    </w:p>
    <w:p w14:paraId="0336D751" w14:textId="77777777" w:rsidR="00775091" w:rsidRPr="00950799" w:rsidRDefault="00775091" w:rsidP="00775091">
      <w:pPr>
        <w:widowControl/>
        <w:spacing w:beforeLines="100" w:before="360" w:afterLines="20" w:after="72" w:line="360" w:lineRule="exact"/>
        <w:rPr>
          <w:rFonts w:ascii="Angsana New" w:eastAsia="標楷體" w:hAnsi="Angsana New" w:cs="Angsana New"/>
          <w:bCs/>
          <w:color w:val="000000"/>
          <w:sz w:val="36"/>
          <w:szCs w:val="36"/>
          <w:cs/>
          <w:lang w:bidi="th-TH"/>
        </w:rPr>
      </w:pPr>
      <w:r w:rsidRPr="000426AD">
        <w:rPr>
          <w:rFonts w:eastAsia="細明體"/>
          <w:b/>
          <w:bCs/>
          <w:color w:val="000000"/>
          <w:sz w:val="28"/>
          <w:szCs w:val="28"/>
        </w:rPr>
        <w:t>第</w:t>
      </w:r>
      <w:r w:rsidRPr="000426AD">
        <w:rPr>
          <w:rFonts w:eastAsia="細明體"/>
          <w:b/>
          <w:bCs/>
          <w:color w:val="000000"/>
          <w:sz w:val="28"/>
          <w:szCs w:val="28"/>
        </w:rPr>
        <w:t> 6 </w:t>
      </w:r>
      <w:r w:rsidRPr="000426AD">
        <w:rPr>
          <w:rFonts w:eastAsia="細明體"/>
          <w:b/>
          <w:bCs/>
          <w:color w:val="000000"/>
          <w:sz w:val="28"/>
          <w:szCs w:val="28"/>
        </w:rPr>
        <w:t>條</w:t>
      </w:r>
      <w:r>
        <w:rPr>
          <w:rFonts w:eastAsia="細明體" w:hint="eastAsia"/>
          <w:b/>
          <w:bCs/>
          <w:color w:val="000000"/>
          <w:sz w:val="28"/>
          <w:szCs w:val="28"/>
        </w:rPr>
        <w:t xml:space="preserve">　</w:t>
      </w:r>
      <w:r w:rsidRPr="00950799">
        <w:rPr>
          <w:rFonts w:ascii="Angsana New" w:eastAsia="標楷體" w:hAnsi="Angsana New" w:cs="Angsana New"/>
          <w:bCs/>
          <w:color w:val="000000"/>
          <w:sz w:val="36"/>
          <w:szCs w:val="36"/>
          <w:cs/>
          <w:lang w:bidi="th-TH"/>
        </w:rPr>
        <w:t>มาตราที่ 6</w:t>
      </w:r>
    </w:p>
    <w:p w14:paraId="69EEE6A9" w14:textId="77777777" w:rsidR="00775091" w:rsidRPr="000426AD" w:rsidRDefault="00775091" w:rsidP="00775091">
      <w:pPr>
        <w:widowControl/>
        <w:spacing w:line="400" w:lineRule="exact"/>
        <w:rPr>
          <w:rFonts w:eastAsia="細明體"/>
          <w:color w:val="000000"/>
        </w:rPr>
      </w:pPr>
      <w:r w:rsidRPr="000426AD">
        <w:rPr>
          <w:rFonts w:eastAsia="細明體" w:hAnsi="細明體"/>
          <w:color w:val="000000"/>
        </w:rPr>
        <w:t>任何人不得騷擾、虐待或傷害動物。</w:t>
      </w:r>
    </w:p>
    <w:p w14:paraId="0D13CFFF" w14:textId="77777777" w:rsidR="00775091" w:rsidRPr="00950799" w:rsidRDefault="00775091" w:rsidP="00775091">
      <w:pPr>
        <w:widowControl/>
        <w:spacing w:line="400" w:lineRule="exact"/>
        <w:rPr>
          <w:rFonts w:ascii="Angsana New" w:eastAsia="細明體" w:hAnsi="Angsana New" w:cs="Angsana New"/>
          <w:b/>
          <w:color w:val="000000"/>
          <w:sz w:val="36"/>
          <w:szCs w:val="36"/>
          <w:lang w:bidi="th-TH"/>
        </w:rPr>
      </w:pPr>
      <w:r w:rsidRPr="00950799">
        <w:rPr>
          <w:rFonts w:ascii="Angsana New" w:eastAsia="標楷體" w:hAnsi="Angsana New" w:cs="Angsana New"/>
          <w:b/>
          <w:color w:val="000000"/>
          <w:sz w:val="36"/>
          <w:szCs w:val="36"/>
          <w:cs/>
          <w:lang w:bidi="th-TH"/>
        </w:rPr>
        <w:t>ห้ามให้ผู้ใดกระทำการรุกราน</w:t>
      </w:r>
      <w:r w:rsidRPr="00950799">
        <w:rPr>
          <w:rFonts w:ascii="Angsana New" w:eastAsia="細明體" w:hAnsi="Angsana New" w:cs="Angsana New"/>
          <w:b/>
          <w:color w:val="000000"/>
          <w:sz w:val="36"/>
          <w:szCs w:val="36"/>
        </w:rPr>
        <w:t>、</w:t>
      </w:r>
      <w:r w:rsidRPr="00950799">
        <w:rPr>
          <w:rFonts w:ascii="Angsana New" w:eastAsia="細明體" w:hAnsi="Angsana New" w:cs="Angsana New"/>
          <w:b/>
          <w:color w:val="000000"/>
          <w:sz w:val="36"/>
          <w:szCs w:val="36"/>
          <w:cs/>
          <w:lang w:bidi="th-TH"/>
        </w:rPr>
        <w:t>ทรมานหรือทำร้ายสัตว์</w:t>
      </w:r>
      <w:r w:rsidRPr="00950799">
        <w:rPr>
          <w:rFonts w:ascii="Angsana New" w:eastAsia="標楷體" w:hAnsi="Angsana New" w:cs="Angsana New"/>
          <w:b/>
          <w:color w:val="000000"/>
          <w:sz w:val="36"/>
          <w:szCs w:val="36"/>
          <w:cs/>
          <w:lang w:bidi="th-TH"/>
        </w:rPr>
        <w:t xml:space="preserve"> </w:t>
      </w:r>
    </w:p>
    <w:p w14:paraId="4C1F11A6" w14:textId="77777777" w:rsidR="00775091" w:rsidRPr="00950799" w:rsidRDefault="00775091" w:rsidP="00775091">
      <w:pPr>
        <w:widowControl/>
        <w:spacing w:beforeLines="100" w:before="360" w:afterLines="20" w:after="72" w:line="360" w:lineRule="exact"/>
        <w:rPr>
          <w:rFonts w:ascii="Angsana New" w:eastAsia="細明體" w:hAnsi="Angsana New" w:cs="Angsana New"/>
          <w:b/>
          <w:bCs/>
          <w:color w:val="000000"/>
          <w:sz w:val="28"/>
          <w:szCs w:val="28"/>
          <w:cs/>
          <w:lang w:bidi="th-TH"/>
        </w:rPr>
      </w:pPr>
      <w:r w:rsidRPr="000426AD">
        <w:rPr>
          <w:rFonts w:eastAsia="細明體"/>
          <w:b/>
          <w:bCs/>
          <w:color w:val="000000"/>
          <w:sz w:val="28"/>
          <w:szCs w:val="28"/>
        </w:rPr>
        <w:t>第</w:t>
      </w:r>
      <w:r w:rsidRPr="000426AD">
        <w:rPr>
          <w:rFonts w:eastAsia="細明體"/>
          <w:b/>
          <w:bCs/>
          <w:color w:val="000000"/>
          <w:sz w:val="28"/>
          <w:szCs w:val="28"/>
        </w:rPr>
        <w:t> 12 </w:t>
      </w:r>
      <w:r w:rsidRPr="000426AD">
        <w:rPr>
          <w:rFonts w:eastAsia="細明體"/>
          <w:b/>
          <w:bCs/>
          <w:color w:val="000000"/>
          <w:sz w:val="28"/>
          <w:szCs w:val="28"/>
        </w:rPr>
        <w:t>條</w:t>
      </w:r>
      <w:r>
        <w:rPr>
          <w:rFonts w:eastAsia="細明體" w:hint="eastAsia"/>
          <w:b/>
          <w:bCs/>
          <w:color w:val="000000"/>
          <w:sz w:val="28"/>
          <w:szCs w:val="28"/>
        </w:rPr>
        <w:t xml:space="preserve">　</w:t>
      </w:r>
      <w:r w:rsidRPr="00950799">
        <w:rPr>
          <w:rFonts w:ascii="Angsana New" w:eastAsia="細明體" w:hAnsi="Angsana New" w:cs="Angsana New"/>
          <w:b/>
          <w:bCs/>
          <w:color w:val="000000"/>
          <w:sz w:val="36"/>
          <w:szCs w:val="36"/>
          <w:cs/>
          <w:lang w:bidi="th-TH"/>
        </w:rPr>
        <w:t>มาตราที่ 12</w:t>
      </w:r>
      <w:bookmarkStart w:id="0" w:name="_GoBack"/>
      <w:bookmarkEnd w:id="0"/>
    </w:p>
    <w:p w14:paraId="5EF4E6FE" w14:textId="77777777" w:rsidR="00775091" w:rsidRPr="000426AD" w:rsidRDefault="00775091" w:rsidP="00775091">
      <w:pPr>
        <w:widowControl/>
        <w:spacing w:line="360" w:lineRule="exact"/>
        <w:rPr>
          <w:rFonts w:eastAsia="細明體" w:hAnsi="細明體"/>
          <w:color w:val="000000"/>
        </w:rPr>
      </w:pPr>
      <w:r w:rsidRPr="000426AD">
        <w:rPr>
          <w:rFonts w:eastAsia="細明體" w:hAnsi="細明體"/>
          <w:color w:val="000000"/>
        </w:rPr>
        <w:t>對動物不得任意宰殺。但有下列情事之</w:t>
      </w:r>
      <w:proofErr w:type="gramStart"/>
      <w:r w:rsidRPr="000426AD">
        <w:rPr>
          <w:rFonts w:eastAsia="細明體" w:hAnsi="細明體"/>
          <w:color w:val="000000"/>
        </w:rPr>
        <w:t>一</w:t>
      </w:r>
      <w:proofErr w:type="gramEnd"/>
      <w:r w:rsidRPr="000426AD">
        <w:rPr>
          <w:rFonts w:eastAsia="細明體" w:hAnsi="細明體"/>
          <w:color w:val="000000"/>
        </w:rPr>
        <w:t>者，不在此限：</w:t>
      </w:r>
    </w:p>
    <w:p w14:paraId="744E885E" w14:textId="77777777" w:rsidR="00775091" w:rsidRPr="00A24BD1" w:rsidRDefault="00775091" w:rsidP="00775091">
      <w:pPr>
        <w:widowControl/>
        <w:spacing w:line="400" w:lineRule="exact"/>
        <w:rPr>
          <w:rFonts w:ascii="Angsana New" w:eastAsia="標楷體" w:hAnsi="Angsana New"/>
          <w:b/>
          <w:color w:val="000000"/>
          <w:sz w:val="36"/>
          <w:szCs w:val="36"/>
        </w:rPr>
      </w:pPr>
      <w:r w:rsidRPr="00A24BD1">
        <w:rPr>
          <w:rFonts w:ascii="Angsana New" w:eastAsia="標楷體" w:hAnsi="Angsana New"/>
          <w:b/>
          <w:color w:val="000000"/>
          <w:sz w:val="36"/>
          <w:szCs w:val="36"/>
          <w:cs/>
          <w:lang w:bidi="th-TH"/>
        </w:rPr>
        <w:t>ห้ามฆ่าสัตว์โดยตามใจชอบ ยกเว้นสถานการณ์ต่อไปนี้</w:t>
      </w:r>
    </w:p>
    <w:p w14:paraId="03D28626" w14:textId="77777777" w:rsidR="00775091" w:rsidRPr="001E0871" w:rsidRDefault="00775091" w:rsidP="00775091">
      <w:pPr>
        <w:widowControl/>
        <w:spacing w:beforeLines="50" w:before="180" w:line="360" w:lineRule="exact"/>
        <w:ind w:leftChars="200" w:left="490" w:hangingChars="4" w:hanging="10"/>
        <w:rPr>
          <w:rFonts w:eastAsia="細明體" w:hAnsi="細明體"/>
          <w:color w:val="000000"/>
        </w:rPr>
      </w:pPr>
      <w:r w:rsidRPr="000426AD">
        <w:rPr>
          <w:rFonts w:eastAsia="細明體" w:hAnsi="細明體"/>
          <w:color w:val="000000"/>
        </w:rPr>
        <w:t>一、</w:t>
      </w:r>
      <w:proofErr w:type="gramStart"/>
      <w:r w:rsidRPr="000426AD">
        <w:rPr>
          <w:rFonts w:eastAsia="細明體" w:hAnsi="細明體"/>
          <w:color w:val="000000"/>
        </w:rPr>
        <w:t>為肉用</w:t>
      </w:r>
      <w:proofErr w:type="gramEnd"/>
      <w:r w:rsidRPr="000426AD">
        <w:rPr>
          <w:rFonts w:eastAsia="細明體" w:hAnsi="細明體"/>
          <w:color w:val="000000"/>
        </w:rPr>
        <w:t>、皮毛用，或</w:t>
      </w:r>
      <w:proofErr w:type="gramStart"/>
      <w:r w:rsidRPr="000426AD">
        <w:rPr>
          <w:rFonts w:eastAsia="細明體" w:hAnsi="細明體"/>
          <w:color w:val="000000"/>
        </w:rPr>
        <w:t>餵</w:t>
      </w:r>
      <w:proofErr w:type="gramEnd"/>
      <w:r w:rsidRPr="000426AD">
        <w:rPr>
          <w:rFonts w:eastAsia="細明體" w:hAnsi="細明體"/>
          <w:color w:val="000000"/>
        </w:rPr>
        <w:t>飼其他動物之經濟利用目的。</w:t>
      </w:r>
    </w:p>
    <w:p w14:paraId="3E7106FE" w14:textId="77777777" w:rsidR="00775091" w:rsidRDefault="00775091" w:rsidP="00775091">
      <w:pPr>
        <w:spacing w:line="400" w:lineRule="exact"/>
        <w:ind w:leftChars="400" w:left="960"/>
        <w:rPr>
          <w:rFonts w:eastAsia="細明體" w:cs="Angsana New"/>
          <w:color w:val="000000"/>
          <w:sz w:val="36"/>
          <w:szCs w:val="36"/>
          <w:lang w:bidi="th-TH"/>
        </w:rPr>
      </w:pPr>
      <w:r w:rsidRPr="006544BC">
        <w:rPr>
          <w:rFonts w:eastAsia="細明體"/>
          <w:color w:val="000000"/>
          <w:sz w:val="36"/>
          <w:szCs w:val="36"/>
          <w:cs/>
          <w:lang w:bidi="th-TH"/>
        </w:rPr>
        <w:t>ทำเป็นอาหาร</w:t>
      </w:r>
      <w:r w:rsidRPr="000426AD">
        <w:rPr>
          <w:rFonts w:eastAsia="細明體" w:hAnsi="細明體"/>
          <w:color w:val="000000"/>
        </w:rPr>
        <w:t>、</w:t>
      </w:r>
      <w:r w:rsidRPr="006544BC">
        <w:rPr>
          <w:rFonts w:eastAsia="細明體"/>
          <w:color w:val="000000"/>
          <w:sz w:val="36"/>
          <w:szCs w:val="36"/>
          <w:cs/>
          <w:lang w:bidi="th-TH"/>
        </w:rPr>
        <w:t xml:space="preserve"> ผลิตภัณฑ์ทำจากขนสัตว์</w:t>
      </w:r>
      <w:r w:rsidRPr="000426AD">
        <w:rPr>
          <w:rFonts w:eastAsia="細明體" w:hAnsi="細明體"/>
          <w:color w:val="000000"/>
        </w:rPr>
        <w:t>、</w:t>
      </w:r>
      <w:r>
        <w:rPr>
          <w:rFonts w:eastAsia="細明體"/>
          <w:color w:val="000000"/>
          <w:sz w:val="36"/>
          <w:szCs w:val="36"/>
          <w:cs/>
          <w:lang w:bidi="th-TH"/>
        </w:rPr>
        <w:t>หรือ</w:t>
      </w:r>
      <w:r w:rsidRPr="00C90371">
        <w:rPr>
          <w:rFonts w:eastAsia="細明體" w:cs="Angsana New" w:hint="cs"/>
          <w:color w:val="000000"/>
          <w:sz w:val="36"/>
          <w:szCs w:val="36"/>
          <w:cs/>
          <w:lang w:bidi="th-TH"/>
        </w:rPr>
        <w:t>การ</w:t>
      </w:r>
      <w:r w:rsidRPr="006544BC">
        <w:rPr>
          <w:rFonts w:eastAsia="細明體"/>
          <w:color w:val="000000"/>
          <w:sz w:val="36"/>
          <w:szCs w:val="36"/>
          <w:cs/>
          <w:lang w:bidi="th-TH"/>
        </w:rPr>
        <w:t xml:space="preserve">ให้อาหารสัตว์อื่น ๆ </w:t>
      </w:r>
      <w:r>
        <w:rPr>
          <w:rFonts w:eastAsia="細明體" w:cs="Angsana New" w:hint="cs"/>
          <w:color w:val="000000"/>
          <w:sz w:val="36"/>
          <w:szCs w:val="36"/>
          <w:cs/>
          <w:lang w:bidi="th-TH"/>
        </w:rPr>
        <w:t>ที่ใช้</w:t>
      </w:r>
      <w:r w:rsidRPr="00C90371">
        <w:rPr>
          <w:rFonts w:eastAsia="細明體" w:cs="Angsana New" w:hint="cs"/>
          <w:color w:val="000000"/>
          <w:sz w:val="36"/>
          <w:szCs w:val="36"/>
          <w:cs/>
          <w:lang w:bidi="th-TH"/>
        </w:rPr>
        <w:t>วัตถุประสงค์ทางเศรษฐกิจ</w:t>
      </w:r>
    </w:p>
    <w:p w14:paraId="1126180A" w14:textId="77777777" w:rsidR="00775091" w:rsidRPr="001E0871" w:rsidRDefault="00775091" w:rsidP="00775091">
      <w:pPr>
        <w:spacing w:line="400" w:lineRule="exact"/>
        <w:ind w:firstLineChars="150" w:firstLine="360"/>
        <w:rPr>
          <w:rFonts w:eastAsia="細明體" w:hAnsi="細明體"/>
          <w:color w:val="000000"/>
        </w:rPr>
      </w:pPr>
      <w:r w:rsidRPr="000426AD">
        <w:rPr>
          <w:rFonts w:eastAsia="細明體" w:hAnsi="細明體"/>
          <w:color w:val="000000"/>
        </w:rPr>
        <w:t>二、為科學應用目的。</w:t>
      </w:r>
    </w:p>
    <w:p w14:paraId="7D750255" w14:textId="77777777" w:rsidR="00775091" w:rsidRPr="00950799" w:rsidRDefault="00775091" w:rsidP="00775091">
      <w:pPr>
        <w:spacing w:line="400" w:lineRule="exact"/>
        <w:ind w:leftChars="400" w:left="960"/>
        <w:rPr>
          <w:rFonts w:ascii="Angsana New" w:eastAsia="細明體" w:hAnsi="Angsana New" w:cs="Angsana New"/>
          <w:color w:val="000000"/>
          <w:sz w:val="36"/>
          <w:szCs w:val="36"/>
          <w:lang w:bidi="th-TH"/>
        </w:rPr>
      </w:pPr>
      <w:r w:rsidRPr="00950799">
        <w:rPr>
          <w:rFonts w:ascii="Angsana New" w:eastAsia="細明體" w:hAnsi="Angsana New" w:cs="Angsana New"/>
          <w:color w:val="000000"/>
          <w:sz w:val="36"/>
          <w:szCs w:val="36"/>
          <w:cs/>
          <w:lang w:bidi="th-TH"/>
        </w:rPr>
        <w:t>วัตถุประสงค์เพื่อเอามาใช้</w:t>
      </w:r>
      <w:r>
        <w:rPr>
          <w:rFonts w:ascii="Angsana New" w:eastAsia="細明體" w:hAnsi="Angsana New" w:cs="Angsana New" w:hint="cs"/>
          <w:color w:val="000000"/>
          <w:sz w:val="36"/>
          <w:szCs w:val="36"/>
          <w:cs/>
          <w:lang w:bidi="th-TH"/>
        </w:rPr>
        <w:t>ใน</w:t>
      </w:r>
      <w:r w:rsidRPr="00950799">
        <w:rPr>
          <w:rFonts w:ascii="Angsana New" w:eastAsia="細明體" w:hAnsi="Angsana New" w:cs="Angsana New"/>
          <w:color w:val="000000"/>
          <w:sz w:val="36"/>
          <w:szCs w:val="36"/>
          <w:cs/>
          <w:lang w:bidi="th-TH"/>
        </w:rPr>
        <w:t>งานทางวิทยาศาสตร์</w:t>
      </w:r>
    </w:p>
    <w:p w14:paraId="0CE77AC2" w14:textId="77777777" w:rsidR="00775091" w:rsidRPr="001E0871" w:rsidRDefault="00775091" w:rsidP="00775091">
      <w:pPr>
        <w:widowControl/>
        <w:spacing w:beforeLines="50" w:before="180" w:line="360" w:lineRule="exact"/>
        <w:ind w:leftChars="200" w:left="490" w:hangingChars="4" w:hanging="10"/>
        <w:rPr>
          <w:rFonts w:eastAsia="細明體" w:hAnsi="細明體"/>
          <w:color w:val="000000"/>
        </w:rPr>
      </w:pPr>
      <w:r w:rsidRPr="000426AD">
        <w:rPr>
          <w:rFonts w:eastAsia="細明體" w:hAnsi="細明體"/>
          <w:color w:val="000000"/>
        </w:rPr>
        <w:t>三、為控制動物群體疾病或品種改良之目的。</w:t>
      </w:r>
    </w:p>
    <w:p w14:paraId="275D0BF7" w14:textId="77777777" w:rsidR="00775091" w:rsidRPr="00950799" w:rsidRDefault="00775091" w:rsidP="00775091">
      <w:pPr>
        <w:spacing w:line="400" w:lineRule="exact"/>
        <w:ind w:leftChars="400" w:left="960"/>
        <w:rPr>
          <w:rFonts w:ascii="Angsana New" w:eastAsia="細明體" w:hAnsi="Angsana New" w:cs="Angsana New"/>
          <w:color w:val="000000"/>
          <w:sz w:val="36"/>
          <w:szCs w:val="36"/>
          <w:lang w:bidi="th-TH"/>
        </w:rPr>
      </w:pPr>
      <w:r w:rsidRPr="00950799">
        <w:rPr>
          <w:rFonts w:ascii="Angsana New" w:eastAsia="細明體" w:hAnsi="Angsana New" w:cs="Angsana New"/>
          <w:color w:val="000000"/>
          <w:sz w:val="36"/>
          <w:szCs w:val="36"/>
          <w:cs/>
          <w:lang w:bidi="th-TH"/>
        </w:rPr>
        <w:t>เพื่อควบคุมโรคติดต่อหรือหรือ</w:t>
      </w:r>
      <w:r w:rsidRPr="00950799">
        <w:rPr>
          <w:rFonts w:ascii="Angsana New" w:eastAsia="細明體" w:hAnsi="Angsana New" w:cs="Angsana New" w:hint="cs"/>
          <w:color w:val="000000"/>
          <w:sz w:val="36"/>
          <w:szCs w:val="36"/>
          <w:cs/>
          <w:lang w:bidi="th-TH"/>
        </w:rPr>
        <w:t>จุดประสงค์ในปรับปรุงสาย</w:t>
      </w:r>
      <w:r w:rsidRPr="00950799">
        <w:rPr>
          <w:rFonts w:ascii="Angsana New" w:eastAsia="細明體" w:hAnsi="Angsana New" w:cs="Angsana New"/>
          <w:color w:val="000000"/>
          <w:sz w:val="36"/>
          <w:szCs w:val="36"/>
          <w:cs/>
          <w:lang w:bidi="th-TH"/>
        </w:rPr>
        <w:t>พันธุ์</w:t>
      </w:r>
      <w:r w:rsidRPr="00950799">
        <w:rPr>
          <w:rFonts w:ascii="Angsana New" w:eastAsia="細明體" w:hAnsi="Angsana New" w:cs="Angsana New" w:hint="cs"/>
          <w:color w:val="000000"/>
          <w:sz w:val="36"/>
          <w:szCs w:val="36"/>
          <w:cs/>
          <w:lang w:bidi="th-TH"/>
        </w:rPr>
        <w:t>ใหม่</w:t>
      </w:r>
    </w:p>
    <w:p w14:paraId="37A0D201" w14:textId="77777777" w:rsidR="00775091" w:rsidRPr="001E0871" w:rsidRDefault="00775091" w:rsidP="00775091">
      <w:pPr>
        <w:widowControl/>
        <w:spacing w:beforeLines="50" w:before="180" w:line="360" w:lineRule="exact"/>
        <w:ind w:leftChars="200" w:left="490" w:hangingChars="4" w:hanging="10"/>
        <w:rPr>
          <w:rFonts w:eastAsia="細明體" w:hAnsi="細明體"/>
          <w:color w:val="000000"/>
        </w:rPr>
      </w:pPr>
      <w:r w:rsidRPr="000426AD">
        <w:rPr>
          <w:rFonts w:eastAsia="細明體" w:hAnsi="細明體"/>
          <w:color w:val="000000"/>
        </w:rPr>
        <w:t>四、為控制經濟動物數量過</w:t>
      </w:r>
      <w:proofErr w:type="gramStart"/>
      <w:r w:rsidRPr="000426AD">
        <w:rPr>
          <w:rFonts w:eastAsia="細明體" w:hAnsi="細明體"/>
          <w:color w:val="000000"/>
        </w:rPr>
        <w:t>賸</w:t>
      </w:r>
      <w:proofErr w:type="gramEnd"/>
      <w:r w:rsidRPr="000426AD">
        <w:rPr>
          <w:rFonts w:eastAsia="細明體" w:hAnsi="細明體"/>
          <w:color w:val="000000"/>
        </w:rPr>
        <w:t>，並經主管機關許可。</w:t>
      </w:r>
    </w:p>
    <w:p w14:paraId="2FA550F2" w14:textId="77777777" w:rsidR="00775091" w:rsidRPr="001914CA" w:rsidRDefault="00775091" w:rsidP="00775091">
      <w:pPr>
        <w:spacing w:line="400" w:lineRule="exact"/>
        <w:ind w:leftChars="400" w:left="960"/>
        <w:rPr>
          <w:rFonts w:ascii="Angsana New" w:eastAsia="細明體" w:hAnsi="Angsana New" w:cs="Angsana New"/>
          <w:color w:val="000000"/>
          <w:sz w:val="36"/>
          <w:szCs w:val="36"/>
          <w:lang w:bidi="th-TH"/>
        </w:rPr>
      </w:pPr>
      <w:r w:rsidRPr="001914CA">
        <w:rPr>
          <w:rFonts w:ascii="Angsana New" w:eastAsia="細明體" w:hAnsi="Angsana New" w:cs="Angsana New"/>
          <w:color w:val="000000"/>
          <w:sz w:val="36"/>
          <w:szCs w:val="36"/>
          <w:cs/>
          <w:lang w:bidi="th-TH"/>
        </w:rPr>
        <w:t>เพื่อควบคุมสัตว์เกินจำนวน ซึ่งได้รับการอนุญาติจากทางรัฐบาล</w:t>
      </w:r>
    </w:p>
    <w:p w14:paraId="741F32EC" w14:textId="77777777" w:rsidR="00775091" w:rsidRPr="001E0871" w:rsidRDefault="00775091" w:rsidP="00775091">
      <w:pPr>
        <w:widowControl/>
        <w:spacing w:beforeLines="50" w:before="180" w:line="360" w:lineRule="exact"/>
        <w:ind w:leftChars="200" w:left="490" w:hangingChars="4" w:hanging="10"/>
        <w:rPr>
          <w:rFonts w:eastAsia="細明體" w:hAnsi="細明體"/>
          <w:color w:val="000000"/>
        </w:rPr>
      </w:pPr>
      <w:r w:rsidRPr="000426AD">
        <w:rPr>
          <w:rFonts w:eastAsia="細明體" w:hAnsi="細明體"/>
          <w:color w:val="000000"/>
        </w:rPr>
        <w:t>五、為解除動物傷病之痛苦。</w:t>
      </w:r>
    </w:p>
    <w:p w14:paraId="6BF16DDC" w14:textId="77777777" w:rsidR="00775091" w:rsidRPr="001914CA" w:rsidRDefault="00775091" w:rsidP="00775091">
      <w:pPr>
        <w:spacing w:line="400" w:lineRule="exact"/>
        <w:ind w:leftChars="400" w:left="960"/>
        <w:rPr>
          <w:rFonts w:ascii="Angsana New" w:eastAsia="細明體" w:hAnsi="Angsana New" w:cs="Angsana New"/>
          <w:color w:val="000000"/>
          <w:sz w:val="36"/>
          <w:szCs w:val="36"/>
          <w:lang w:bidi="th-TH"/>
        </w:rPr>
      </w:pPr>
      <w:r w:rsidRPr="001914CA">
        <w:rPr>
          <w:rFonts w:ascii="Angsana New" w:eastAsia="細明體" w:hAnsi="Angsana New" w:cs="Angsana New"/>
          <w:color w:val="000000"/>
          <w:sz w:val="36"/>
          <w:szCs w:val="36"/>
          <w:cs/>
          <w:lang w:bidi="th-TH"/>
        </w:rPr>
        <w:t>เพื่อบรรเทาความทุกข์ทรมานจากการบาดเจ็บของสัตว์</w:t>
      </w:r>
    </w:p>
    <w:p w14:paraId="281080F1" w14:textId="77777777" w:rsidR="00775091" w:rsidRPr="001E0871" w:rsidRDefault="00775091" w:rsidP="00775091">
      <w:pPr>
        <w:widowControl/>
        <w:spacing w:beforeLines="50" w:before="180" w:line="360" w:lineRule="exact"/>
        <w:ind w:leftChars="200" w:left="490" w:hangingChars="4" w:hanging="10"/>
        <w:rPr>
          <w:rFonts w:eastAsia="細明體" w:hAnsi="細明體"/>
          <w:color w:val="000000"/>
        </w:rPr>
      </w:pPr>
      <w:r w:rsidRPr="000426AD">
        <w:rPr>
          <w:rFonts w:eastAsia="細明體" w:hAnsi="細明體"/>
          <w:color w:val="000000"/>
        </w:rPr>
        <w:t>六、為避免對人類生命、身體、健康、自由、財產或公共安全有立即危險。</w:t>
      </w:r>
    </w:p>
    <w:p w14:paraId="1C2F664F" w14:textId="77777777" w:rsidR="00775091" w:rsidRPr="001914CA" w:rsidRDefault="00775091" w:rsidP="00775091">
      <w:pPr>
        <w:spacing w:line="400" w:lineRule="exact"/>
        <w:ind w:leftChars="400" w:left="960"/>
        <w:rPr>
          <w:rFonts w:ascii="Angsana New" w:eastAsia="細明體" w:hAnsi="Angsana New" w:cs="Angsana New"/>
          <w:color w:val="000000"/>
          <w:sz w:val="36"/>
          <w:szCs w:val="36"/>
          <w:lang w:bidi="th-TH"/>
        </w:rPr>
      </w:pPr>
      <w:r w:rsidRPr="001914CA">
        <w:rPr>
          <w:rFonts w:ascii="Angsana New" w:eastAsia="細明體" w:hAnsi="Angsana New" w:cs="Angsana New"/>
          <w:color w:val="000000"/>
          <w:sz w:val="36"/>
          <w:szCs w:val="36"/>
          <w:cs/>
          <w:lang w:bidi="th-TH"/>
        </w:rPr>
        <w:t>เพื่อหลีกเลี่ยงการดำรงชีวิตของมนุษย์</w:t>
      </w:r>
      <w:r w:rsidRPr="001914CA">
        <w:rPr>
          <w:rFonts w:ascii="Angsana New" w:eastAsia="細明體" w:hAnsi="Angsana New" w:cs="Angsana New"/>
          <w:color w:val="000000"/>
          <w:sz w:val="36"/>
          <w:szCs w:val="36"/>
        </w:rPr>
        <w:t>、</w:t>
      </w:r>
      <w:r w:rsidRPr="001914CA">
        <w:rPr>
          <w:rFonts w:ascii="Angsana New" w:eastAsia="細明體" w:hAnsi="Angsana New" w:cs="Angsana New"/>
          <w:color w:val="000000"/>
          <w:sz w:val="36"/>
          <w:szCs w:val="36"/>
        </w:rPr>
        <w:t xml:space="preserve"> </w:t>
      </w:r>
      <w:r w:rsidRPr="001914CA">
        <w:rPr>
          <w:rFonts w:ascii="Angsana New" w:eastAsia="細明體" w:hAnsi="Angsana New" w:cs="Angsana New"/>
          <w:color w:val="000000"/>
          <w:sz w:val="36"/>
          <w:szCs w:val="36"/>
          <w:cs/>
          <w:lang w:bidi="th-TH"/>
        </w:rPr>
        <w:t>ร่างกาย</w:t>
      </w:r>
      <w:r w:rsidRPr="001914CA">
        <w:rPr>
          <w:rFonts w:ascii="Angsana New" w:eastAsia="細明體" w:hAnsi="Angsana New" w:cs="Angsana New"/>
          <w:color w:val="000000"/>
          <w:sz w:val="36"/>
          <w:szCs w:val="36"/>
        </w:rPr>
        <w:t>、</w:t>
      </w:r>
      <w:r w:rsidRPr="001914CA">
        <w:rPr>
          <w:rFonts w:ascii="Angsana New" w:eastAsia="細明體" w:hAnsi="Angsana New" w:cs="Angsana New"/>
          <w:color w:val="000000"/>
          <w:sz w:val="36"/>
          <w:szCs w:val="36"/>
          <w:cs/>
          <w:lang w:bidi="th-TH"/>
        </w:rPr>
        <w:t>สุขภาพ</w:t>
      </w:r>
      <w:r w:rsidRPr="001914CA">
        <w:rPr>
          <w:rFonts w:ascii="Angsana New" w:eastAsia="細明體" w:hAnsi="Angsana New" w:cs="Angsana New"/>
          <w:color w:val="000000"/>
          <w:sz w:val="36"/>
          <w:szCs w:val="36"/>
        </w:rPr>
        <w:t>、</w:t>
      </w:r>
      <w:r w:rsidRPr="001914CA">
        <w:rPr>
          <w:rFonts w:ascii="Angsana New" w:eastAsia="細明體" w:hAnsi="Angsana New" w:cs="Angsana New"/>
          <w:color w:val="000000"/>
          <w:sz w:val="36"/>
          <w:szCs w:val="36"/>
          <w:cs/>
          <w:lang w:bidi="th-TH"/>
        </w:rPr>
        <w:t>เสรีภาพ</w:t>
      </w:r>
      <w:r w:rsidRPr="001914CA">
        <w:rPr>
          <w:rFonts w:ascii="Angsana New" w:eastAsia="細明體" w:hAnsi="Angsana New" w:cs="Angsana New"/>
          <w:color w:val="000000"/>
          <w:sz w:val="36"/>
          <w:szCs w:val="36"/>
        </w:rPr>
        <w:t>、</w:t>
      </w:r>
      <w:r w:rsidRPr="001914CA">
        <w:rPr>
          <w:rFonts w:ascii="Angsana New" w:eastAsia="細明體" w:hAnsi="Angsana New" w:cs="Angsana New"/>
          <w:color w:val="000000"/>
          <w:sz w:val="36"/>
          <w:szCs w:val="36"/>
          <w:cs/>
          <w:lang w:bidi="th-TH"/>
        </w:rPr>
        <w:t>ทรัพย์สินหรือความปลอดภัยสาธารณะที่มีอันตรายทันที</w:t>
      </w:r>
    </w:p>
    <w:p w14:paraId="6174A67C" w14:textId="77777777" w:rsidR="00775091" w:rsidRPr="001E0871" w:rsidRDefault="00775091" w:rsidP="00775091">
      <w:pPr>
        <w:widowControl/>
        <w:spacing w:beforeLines="50" w:before="180" w:line="360" w:lineRule="exact"/>
        <w:ind w:leftChars="200" w:left="991" w:hangingChars="213" w:hanging="511"/>
        <w:rPr>
          <w:rFonts w:eastAsia="細明體" w:hAnsi="細明體"/>
          <w:color w:val="000000"/>
        </w:rPr>
      </w:pPr>
      <w:r w:rsidRPr="000426AD">
        <w:rPr>
          <w:rFonts w:eastAsia="細明體" w:hAnsi="細明體"/>
          <w:color w:val="000000"/>
        </w:rPr>
        <w:t>七、收容於動物收容處所或直轄市、縣（市）主管機關指定之場所，經獸醫師檢查患有法定傳染病、重病無法治癒、嚴重影響環境衛生之動物或其他緊急狀況，嚴重影響人畜健康或公共安全。</w:t>
      </w:r>
    </w:p>
    <w:p w14:paraId="5323CF51" w14:textId="77777777" w:rsidR="00775091" w:rsidRPr="00950799" w:rsidRDefault="00775091" w:rsidP="00775091">
      <w:pPr>
        <w:spacing w:line="400" w:lineRule="exact"/>
        <w:ind w:leftChars="400" w:left="960"/>
        <w:rPr>
          <w:rFonts w:ascii="Angsana New" w:eastAsia="細明體" w:hAnsi="Angsana New" w:cs="Angsana New"/>
          <w:color w:val="000000"/>
          <w:sz w:val="36"/>
          <w:szCs w:val="36"/>
          <w:lang w:bidi="th-TH"/>
        </w:rPr>
      </w:pPr>
      <w:r w:rsidRPr="00950799">
        <w:rPr>
          <w:rFonts w:ascii="Angsana New" w:eastAsia="細明體" w:hAnsi="Angsana New" w:cs="Angsana New"/>
          <w:color w:val="000000"/>
          <w:sz w:val="36"/>
          <w:szCs w:val="36"/>
          <w:cs/>
          <w:lang w:bidi="th-TH"/>
        </w:rPr>
        <w:t xml:space="preserve">สถานที่รับเลี้ยงสัตว์หรือเทศบาลเขต (เมือง) โดยเจ้าหน้าที่ผู้มีอำนาจกำหนดสถานที่ หลังผ่านสัตวแพทย์ตรวจสอบว่าว่าเป็นโรคติดต่อ ที่ไม่สามารถรักษาให้หายขาดได้ </w:t>
      </w:r>
      <w:r>
        <w:rPr>
          <w:rFonts w:ascii="Angsana New" w:eastAsia="細明體" w:hAnsi="Angsana New" w:cs="Angsana New" w:hint="cs"/>
          <w:color w:val="000000"/>
          <w:sz w:val="36"/>
          <w:szCs w:val="36"/>
          <w:cs/>
          <w:lang w:bidi="th-TH"/>
        </w:rPr>
        <w:t>ซึ่งที่</w:t>
      </w:r>
      <w:r w:rsidRPr="00950799">
        <w:rPr>
          <w:rFonts w:ascii="Angsana New" w:eastAsia="細明體" w:hAnsi="Angsana New" w:cs="Angsana New"/>
          <w:color w:val="000000"/>
          <w:sz w:val="36"/>
          <w:szCs w:val="36"/>
          <w:cs/>
          <w:lang w:bidi="th-TH"/>
        </w:rPr>
        <w:t>ส่งผลกระ</w:t>
      </w:r>
      <w:r>
        <w:rPr>
          <w:rFonts w:ascii="Angsana New" w:eastAsia="細明體" w:hAnsi="Angsana New" w:cs="Angsana New"/>
          <w:color w:val="000000"/>
          <w:sz w:val="36"/>
          <w:szCs w:val="36"/>
          <w:cs/>
          <w:lang w:bidi="th-TH"/>
        </w:rPr>
        <w:t>ทบต่อสุขภาพสิ่งแวดล้อมของ</w:t>
      </w:r>
      <w:r w:rsidRPr="00950799">
        <w:rPr>
          <w:rFonts w:ascii="Angsana New" w:eastAsia="細明體" w:hAnsi="Angsana New" w:cs="Angsana New"/>
          <w:color w:val="000000"/>
          <w:sz w:val="36"/>
          <w:szCs w:val="36"/>
          <w:cs/>
          <w:lang w:bidi="th-TH"/>
        </w:rPr>
        <w:t xml:space="preserve">หรือสถานการณ์ฉุกเฉินอื่น ๆ  </w:t>
      </w:r>
      <w:r>
        <w:rPr>
          <w:rFonts w:ascii="Angsana New" w:eastAsia="細明體" w:hAnsi="Angsana New" w:cs="Angsana New" w:hint="cs"/>
          <w:color w:val="000000"/>
          <w:sz w:val="36"/>
          <w:szCs w:val="36"/>
          <w:cs/>
          <w:lang w:bidi="th-TH"/>
        </w:rPr>
        <w:t>หรือ</w:t>
      </w:r>
      <w:r w:rsidRPr="00950799">
        <w:rPr>
          <w:rFonts w:ascii="Angsana New" w:eastAsia="細明體" w:hAnsi="Angsana New" w:cs="Angsana New"/>
          <w:color w:val="000000"/>
          <w:sz w:val="36"/>
          <w:szCs w:val="36"/>
          <w:cs/>
          <w:lang w:bidi="th-TH"/>
        </w:rPr>
        <w:t>ส่งผลกระทบต่อสุขภาพของมนุษย์และสัตว์หรือความปลอดภัยสาธารณะ</w:t>
      </w:r>
    </w:p>
    <w:p w14:paraId="1FD54253" w14:textId="77777777" w:rsidR="00775091" w:rsidRPr="00950799" w:rsidRDefault="00775091" w:rsidP="00775091">
      <w:pPr>
        <w:spacing w:line="400" w:lineRule="exact"/>
        <w:ind w:leftChars="400" w:left="960"/>
        <w:rPr>
          <w:rFonts w:ascii="Angsana New" w:eastAsia="細明體" w:hAnsi="Angsana New" w:cs="Angsana New"/>
          <w:color w:val="000000"/>
          <w:sz w:val="36"/>
          <w:szCs w:val="36"/>
          <w:cs/>
          <w:lang w:bidi="th-TH"/>
        </w:rPr>
      </w:pPr>
    </w:p>
    <w:p w14:paraId="535E3335" w14:textId="77777777" w:rsidR="00775091" w:rsidRPr="00E96D44" w:rsidRDefault="00775091" w:rsidP="00775091">
      <w:pPr>
        <w:widowControl/>
        <w:spacing w:beforeLines="50" w:before="180" w:line="360" w:lineRule="exact"/>
        <w:ind w:leftChars="200" w:left="991" w:hangingChars="213" w:hanging="511"/>
        <w:rPr>
          <w:rFonts w:eastAsia="細明體" w:hAnsi="細明體"/>
          <w:color w:val="000000"/>
        </w:rPr>
      </w:pPr>
      <w:r w:rsidRPr="000426AD">
        <w:rPr>
          <w:rFonts w:eastAsia="細明體" w:hAnsi="細明體"/>
          <w:color w:val="000000"/>
        </w:rPr>
        <w:t>八、其他依本法規定或經中央主管機關公告之事由。</w:t>
      </w:r>
    </w:p>
    <w:p w14:paraId="5FDF55EA" w14:textId="77777777" w:rsidR="00775091" w:rsidRPr="00950799" w:rsidRDefault="00775091" w:rsidP="00775091">
      <w:pPr>
        <w:spacing w:line="440" w:lineRule="exact"/>
        <w:ind w:leftChars="400" w:left="960"/>
        <w:rPr>
          <w:rFonts w:ascii="Angsana New" w:eastAsia="細明體" w:hAnsi="Angsana New" w:cs="Angsana New"/>
          <w:color w:val="000000"/>
          <w:sz w:val="36"/>
          <w:szCs w:val="36"/>
          <w:lang w:bidi="th-TH"/>
        </w:rPr>
      </w:pPr>
      <w:r w:rsidRPr="00950799">
        <w:rPr>
          <w:rFonts w:ascii="Angsana New" w:eastAsia="細明體" w:hAnsi="Angsana New" w:cs="Angsana New"/>
          <w:color w:val="000000"/>
          <w:sz w:val="36"/>
          <w:szCs w:val="36"/>
          <w:cs/>
          <w:lang w:bidi="th-TH"/>
        </w:rPr>
        <w:t>อื่นๆที่ตามพระราชบัญญัติหรือที่ได้ผ่านการประกาศทางรัฐบาล</w:t>
      </w:r>
    </w:p>
    <w:p w14:paraId="15EFCDCC" w14:textId="77777777" w:rsidR="00775091" w:rsidRPr="00E96D44" w:rsidRDefault="00775091" w:rsidP="00775091">
      <w:pPr>
        <w:widowControl/>
        <w:spacing w:beforeLines="50" w:before="180" w:line="360" w:lineRule="exact"/>
        <w:ind w:leftChars="100" w:left="240"/>
        <w:rPr>
          <w:rFonts w:eastAsia="細明體" w:hAnsi="細明體"/>
          <w:color w:val="000000"/>
        </w:rPr>
      </w:pPr>
      <w:r w:rsidRPr="000426AD">
        <w:rPr>
          <w:rFonts w:eastAsia="細明體" w:hAnsi="細明體"/>
          <w:color w:val="000000"/>
        </w:rPr>
        <w:t>中央主管機關得公告禁止宰殺前項第一款之動物。</w:t>
      </w:r>
    </w:p>
    <w:p w14:paraId="2BB6D225" w14:textId="77777777" w:rsidR="00775091" w:rsidRPr="00950799" w:rsidRDefault="00775091" w:rsidP="00775091">
      <w:pPr>
        <w:widowControl/>
        <w:spacing w:line="360" w:lineRule="exact"/>
        <w:ind w:leftChars="100" w:left="240"/>
        <w:rPr>
          <w:rFonts w:ascii="Angsana New" w:eastAsia="SimSun" w:hAnsi="Angsana New" w:cs="Angsana New"/>
          <w:color w:val="000000"/>
          <w:sz w:val="36"/>
          <w:szCs w:val="36"/>
          <w:lang w:eastAsia="zh-CN"/>
        </w:rPr>
      </w:pPr>
      <w:r w:rsidRPr="00950799">
        <w:rPr>
          <w:rFonts w:ascii="Angsana New" w:eastAsia="SimSun" w:hAnsi="Angsana New" w:cs="Angsana New"/>
          <w:color w:val="000000"/>
          <w:sz w:val="36"/>
          <w:szCs w:val="36"/>
          <w:cs/>
          <w:lang w:eastAsia="zh-CN" w:bidi="th-TH"/>
        </w:rPr>
        <w:t xml:space="preserve">ประกาศทางรัฐบาลที่ห้ามฆ่าสัตว์ตามที่ได้ระบุไว้ ตามมาตราที่ 1 </w:t>
      </w:r>
    </w:p>
    <w:p w14:paraId="1FA8906A" w14:textId="77777777" w:rsidR="00775091" w:rsidRPr="00E96D44" w:rsidRDefault="00775091" w:rsidP="00775091">
      <w:pPr>
        <w:widowControl/>
        <w:spacing w:beforeLines="50" w:before="180" w:line="360" w:lineRule="exact"/>
        <w:ind w:leftChars="100" w:left="240"/>
        <w:rPr>
          <w:rFonts w:eastAsia="細明體" w:hAnsi="細明體"/>
          <w:color w:val="000000"/>
        </w:rPr>
      </w:pPr>
      <w:r w:rsidRPr="000426AD">
        <w:rPr>
          <w:rFonts w:eastAsia="細明體" w:hAnsi="細明體"/>
          <w:color w:val="000000"/>
        </w:rPr>
        <w:t>任何人不得因第一項第一款所定事由，有下列行為之</w:t>
      </w:r>
      <w:proofErr w:type="gramStart"/>
      <w:r w:rsidRPr="000426AD">
        <w:rPr>
          <w:rFonts w:eastAsia="細明體" w:hAnsi="細明體"/>
          <w:color w:val="000000"/>
        </w:rPr>
        <w:t>一</w:t>
      </w:r>
      <w:proofErr w:type="gramEnd"/>
      <w:r w:rsidRPr="000426AD">
        <w:rPr>
          <w:rFonts w:eastAsia="細明體" w:hAnsi="細明體"/>
          <w:color w:val="000000"/>
        </w:rPr>
        <w:t>：</w:t>
      </w:r>
    </w:p>
    <w:p w14:paraId="20B8E41D" w14:textId="77777777" w:rsidR="00775091" w:rsidRPr="00950799" w:rsidRDefault="00775091" w:rsidP="00775091">
      <w:pPr>
        <w:widowControl/>
        <w:spacing w:line="360" w:lineRule="exact"/>
        <w:ind w:leftChars="100" w:left="240"/>
        <w:rPr>
          <w:rFonts w:ascii="Angsana New" w:eastAsia="SimSun" w:hAnsi="Angsana New" w:cs="Angsana New"/>
          <w:color w:val="000000"/>
          <w:sz w:val="36"/>
          <w:szCs w:val="36"/>
          <w:lang w:eastAsia="zh-CN" w:bidi="th-TH"/>
        </w:rPr>
      </w:pPr>
      <w:r w:rsidRPr="00950799">
        <w:rPr>
          <w:rFonts w:ascii="Angsana New" w:eastAsia="SimSun" w:hAnsi="Angsana New" w:cs="Angsana New"/>
          <w:color w:val="000000"/>
          <w:sz w:val="36"/>
          <w:szCs w:val="36"/>
          <w:cs/>
          <w:lang w:eastAsia="zh-CN" w:bidi="th-TH"/>
        </w:rPr>
        <w:lastRenderedPageBreak/>
        <w:t>ห้ามผู้ใดละเมิดกฏระเบียบข้อที่1 รายการที่ 1ที่ได้กำหนดไว้  โดยมีพฤติกรรมดังต่อไปนี้</w:t>
      </w:r>
    </w:p>
    <w:p w14:paraId="7013E973" w14:textId="77777777" w:rsidR="00775091" w:rsidRPr="00877770" w:rsidRDefault="00775091" w:rsidP="00775091">
      <w:pPr>
        <w:widowControl/>
        <w:spacing w:beforeLines="50" w:before="180" w:line="360" w:lineRule="exact"/>
        <w:ind w:leftChars="200" w:left="970" w:hangingChars="204" w:hanging="490"/>
        <w:rPr>
          <w:rFonts w:ascii="新細明體" w:hAnsi="新細明體"/>
          <w:color w:val="000000"/>
          <w:sz w:val="22"/>
        </w:rPr>
      </w:pPr>
      <w:r w:rsidRPr="00877770">
        <w:rPr>
          <w:rFonts w:ascii="新細明體" w:hAnsi="新細明體"/>
          <w:szCs w:val="28"/>
        </w:rPr>
        <w:t>一、宰殺犬、貓或販賣</w:t>
      </w:r>
      <w:r w:rsidRPr="00877770">
        <w:rPr>
          <w:rFonts w:ascii="新細明體" w:hAnsi="新細明體"/>
          <w:color w:val="FF0000"/>
          <w:szCs w:val="28"/>
        </w:rPr>
        <w:t>、購買、食用或持有其</w:t>
      </w:r>
      <w:r w:rsidRPr="00877770">
        <w:rPr>
          <w:rFonts w:ascii="新細明體" w:hAnsi="新細明體"/>
          <w:szCs w:val="28"/>
        </w:rPr>
        <w:t>屠體</w:t>
      </w:r>
      <w:r w:rsidRPr="00877770">
        <w:rPr>
          <w:rFonts w:ascii="新細明體" w:hAnsi="新細明體"/>
          <w:color w:val="FF0000"/>
          <w:szCs w:val="28"/>
        </w:rPr>
        <w:t>、內臟或含有其成分之食品</w:t>
      </w:r>
    </w:p>
    <w:p w14:paraId="46EFD477" w14:textId="77777777" w:rsidR="00775091" w:rsidRPr="00E11906" w:rsidRDefault="00775091" w:rsidP="00775091">
      <w:pPr>
        <w:spacing w:line="440" w:lineRule="exact"/>
        <w:ind w:leftChars="400" w:left="960"/>
        <w:rPr>
          <w:rFonts w:ascii="Angsana New" w:eastAsia="細明體" w:hAnsi="Angsana New" w:cs="Angsana New"/>
          <w:sz w:val="36"/>
          <w:szCs w:val="36"/>
          <w:lang w:bidi="th-TH"/>
        </w:rPr>
      </w:pPr>
      <w:r w:rsidRPr="00E11906">
        <w:rPr>
          <w:rFonts w:ascii="Angsana New" w:eastAsia="細明體" w:hAnsi="Angsana New" w:cs="Angsana New"/>
          <w:sz w:val="36"/>
          <w:szCs w:val="36"/>
          <w:cs/>
          <w:lang w:bidi="th-TH"/>
        </w:rPr>
        <w:t>ฆ่าสุนัข</w:t>
      </w:r>
      <w:r w:rsidRPr="00E11906">
        <w:rPr>
          <w:rFonts w:ascii="Angsana New" w:hAnsi="Angsana New" w:cs="Angsana New"/>
          <w:sz w:val="36"/>
          <w:szCs w:val="36"/>
        </w:rPr>
        <w:t>、</w:t>
      </w:r>
      <w:r w:rsidRPr="00E11906">
        <w:rPr>
          <w:rFonts w:ascii="Angsana New" w:eastAsia="細明體" w:hAnsi="Angsana New" w:cs="Angsana New"/>
          <w:sz w:val="36"/>
          <w:szCs w:val="36"/>
          <w:cs/>
          <w:lang w:bidi="th-TH"/>
        </w:rPr>
        <w:t>แมวหรือจำหน่าย</w:t>
      </w:r>
      <w:r w:rsidRPr="00E11906">
        <w:rPr>
          <w:rFonts w:ascii="Angsana New" w:hAnsi="Angsana New" w:cs="Angsana New"/>
          <w:sz w:val="36"/>
          <w:szCs w:val="36"/>
        </w:rPr>
        <w:t>、</w:t>
      </w:r>
      <w:r w:rsidRPr="00E11906">
        <w:rPr>
          <w:rFonts w:ascii="Angsana New" w:hAnsi="Angsana New" w:cs="Angsana New"/>
          <w:sz w:val="36"/>
          <w:szCs w:val="36"/>
          <w:cs/>
          <w:lang w:bidi="th-TH"/>
        </w:rPr>
        <w:t>ซื้อขาย</w:t>
      </w:r>
      <w:r w:rsidRPr="00E11906">
        <w:rPr>
          <w:rFonts w:ascii="Angsana New" w:hAnsi="Angsana New" w:cs="Angsana New"/>
          <w:sz w:val="36"/>
          <w:szCs w:val="36"/>
        </w:rPr>
        <w:t>、</w:t>
      </w:r>
      <w:r w:rsidRPr="00E11906">
        <w:rPr>
          <w:rFonts w:ascii="Angsana New" w:hAnsi="Angsana New" w:cs="Angsana New"/>
          <w:sz w:val="36"/>
          <w:szCs w:val="36"/>
          <w:cs/>
          <w:lang w:bidi="th-TH"/>
        </w:rPr>
        <w:t>รับประทานหรือครอบครอง</w:t>
      </w:r>
      <w:r w:rsidRPr="00E11906">
        <w:rPr>
          <w:rFonts w:ascii="Angsana New" w:eastAsia="細明體" w:hAnsi="Angsana New" w:cs="Angsana New"/>
          <w:sz w:val="36"/>
          <w:szCs w:val="36"/>
          <w:cs/>
          <w:lang w:bidi="th-TH"/>
        </w:rPr>
        <w:t>ซากของสัตว์</w:t>
      </w:r>
      <w:r w:rsidRPr="00E11906">
        <w:rPr>
          <w:rFonts w:ascii="Angsana New" w:hAnsi="Angsana New" w:cs="Angsana New"/>
          <w:sz w:val="36"/>
          <w:szCs w:val="36"/>
        </w:rPr>
        <w:t>、</w:t>
      </w:r>
      <w:r w:rsidRPr="00E11906">
        <w:rPr>
          <w:rFonts w:ascii="Angsana New" w:hAnsi="Angsana New" w:cs="Angsana New"/>
          <w:sz w:val="36"/>
          <w:szCs w:val="36"/>
          <w:cs/>
          <w:lang w:bidi="th-TH"/>
        </w:rPr>
        <w:t>เครื่องในสัตว์หรือมีส่วนประกอบในอาหาร</w:t>
      </w:r>
    </w:p>
    <w:p w14:paraId="79B6C473" w14:textId="77777777" w:rsidR="00775091" w:rsidRPr="00E96D44" w:rsidRDefault="00775091" w:rsidP="00775091">
      <w:pPr>
        <w:widowControl/>
        <w:spacing w:beforeLines="50" w:before="180" w:line="360" w:lineRule="exact"/>
        <w:ind w:leftChars="200" w:left="991" w:hangingChars="213" w:hanging="511"/>
        <w:rPr>
          <w:rFonts w:eastAsia="細明體" w:hAnsi="細明體"/>
          <w:color w:val="000000"/>
        </w:rPr>
      </w:pPr>
      <w:r w:rsidRPr="000426AD">
        <w:rPr>
          <w:rFonts w:eastAsia="細明體" w:hAnsi="細明體"/>
          <w:color w:val="000000"/>
        </w:rPr>
        <w:t>二、販賣經中央主管機關公告禁止宰殺動物之屠體。</w:t>
      </w:r>
    </w:p>
    <w:p w14:paraId="739B6D34" w14:textId="77777777" w:rsidR="00775091" w:rsidRPr="00950799" w:rsidRDefault="00775091" w:rsidP="00775091">
      <w:pPr>
        <w:spacing w:line="440" w:lineRule="exact"/>
        <w:ind w:leftChars="400" w:left="960"/>
        <w:rPr>
          <w:rFonts w:ascii="Angsana New" w:eastAsia="細明體" w:hAnsi="Angsana New" w:cs="Angsana New"/>
          <w:sz w:val="36"/>
          <w:szCs w:val="36"/>
          <w:lang w:bidi="th-TH"/>
        </w:rPr>
      </w:pPr>
      <w:r w:rsidRPr="00950799">
        <w:rPr>
          <w:rFonts w:ascii="Angsana New" w:eastAsia="細明體" w:hAnsi="Angsana New" w:cs="Angsana New"/>
          <w:sz w:val="36"/>
          <w:szCs w:val="36"/>
          <w:cs/>
          <w:lang w:bidi="th-TH"/>
        </w:rPr>
        <w:t>จำหน่ายซากสัตว์ที่ทางรัฐบาลได้ประกาศไว้ห้าม</w:t>
      </w:r>
    </w:p>
    <w:p w14:paraId="2CB966CB" w14:textId="77777777" w:rsidR="00775091" w:rsidRPr="00E96D44" w:rsidRDefault="00775091" w:rsidP="00775091">
      <w:pPr>
        <w:widowControl/>
        <w:spacing w:beforeLines="50" w:before="180" w:line="360" w:lineRule="exact"/>
        <w:ind w:leftChars="100" w:left="240"/>
        <w:rPr>
          <w:rFonts w:eastAsia="細明體" w:hAnsi="細明體"/>
          <w:color w:val="000000"/>
        </w:rPr>
      </w:pPr>
      <w:r w:rsidRPr="000426AD">
        <w:rPr>
          <w:rFonts w:eastAsia="細明體" w:hAnsi="細明體"/>
          <w:color w:val="000000"/>
        </w:rPr>
        <w:t>依第十四條第二項規定准許認領、認養之動物，不包括依第八條公告禁止飼養或輸入之動物。但公告前已飼養或輸入，並依第三十六條第一項辦理登記者，准</w:t>
      </w:r>
      <w:proofErr w:type="gramStart"/>
      <w:r w:rsidRPr="000426AD">
        <w:rPr>
          <w:rFonts w:eastAsia="細明體" w:hAnsi="細明體"/>
          <w:color w:val="000000"/>
        </w:rPr>
        <w:t>由原飼主</w:t>
      </w:r>
      <w:proofErr w:type="gramEnd"/>
      <w:r w:rsidRPr="000426AD">
        <w:rPr>
          <w:rFonts w:eastAsia="細明體" w:hAnsi="細明體"/>
          <w:color w:val="000000"/>
        </w:rPr>
        <w:t>認領。</w:t>
      </w:r>
    </w:p>
    <w:p w14:paraId="5FA939CF" w14:textId="77777777" w:rsidR="00775091" w:rsidRPr="00E96D44" w:rsidRDefault="00775091" w:rsidP="00775091">
      <w:pPr>
        <w:widowControl/>
        <w:spacing w:line="360" w:lineRule="exact"/>
        <w:ind w:leftChars="100" w:left="240"/>
        <w:rPr>
          <w:rFonts w:eastAsia="細明體" w:hAnsi="細明體"/>
          <w:color w:val="000000"/>
        </w:rPr>
      </w:pPr>
      <w:r w:rsidRPr="000426AD">
        <w:rPr>
          <w:rFonts w:eastAsia="細明體" w:hAnsi="細明體"/>
          <w:color w:val="000000"/>
        </w:rPr>
        <w:t>本法中華民國一百零四年一月二十三日修正之條文施行之日起二年內，收容於動物收容處所或直轄市、縣（市）主管機關指定之場所，經通知或公告超過十二日而無人認領、認養或適當處置之動物，得予以宰殺，不適用第一項規定。</w:t>
      </w:r>
    </w:p>
    <w:p w14:paraId="7A1B9FA6" w14:textId="77777777" w:rsidR="00775091" w:rsidRPr="00950799" w:rsidRDefault="00775091" w:rsidP="00775091">
      <w:pPr>
        <w:widowControl/>
        <w:spacing w:line="400" w:lineRule="exact"/>
        <w:ind w:leftChars="100" w:left="240" w:firstLineChars="50" w:firstLine="180"/>
        <w:rPr>
          <w:rFonts w:ascii="Angsana New" w:eastAsia="SimSun" w:hAnsi="Angsana New" w:cs="Angsana New"/>
          <w:color w:val="000000"/>
          <w:sz w:val="36"/>
          <w:szCs w:val="36"/>
          <w:lang w:eastAsia="zh-CN" w:bidi="th-TH"/>
        </w:rPr>
      </w:pPr>
      <w:r w:rsidRPr="00950799">
        <w:rPr>
          <w:rFonts w:ascii="Angsana New" w:eastAsia="SimSun" w:hAnsi="Angsana New" w:cs="Angsana New"/>
          <w:color w:val="000000"/>
          <w:sz w:val="36"/>
          <w:szCs w:val="36"/>
          <w:cs/>
          <w:lang w:eastAsia="zh-CN" w:bidi="th-TH"/>
        </w:rPr>
        <w:t xml:space="preserve">ตามมาตรา 14 ข้อที่ 2 อนุญาติให้รับเลี้ยงสัตว์ </w:t>
      </w:r>
      <w:r>
        <w:rPr>
          <w:rFonts w:ascii="Angsana New" w:eastAsia="SimSun" w:hAnsi="Angsana New" w:cs="Angsana New" w:hint="cs"/>
          <w:color w:val="000000"/>
          <w:sz w:val="36"/>
          <w:szCs w:val="36"/>
          <w:cs/>
          <w:lang w:eastAsia="zh-CN" w:bidi="th-TH"/>
        </w:rPr>
        <w:t>ซึ่ง</w:t>
      </w:r>
      <w:r w:rsidRPr="00950799">
        <w:rPr>
          <w:rFonts w:ascii="Angsana New" w:eastAsia="SimSun" w:hAnsi="Angsana New" w:cs="Angsana New"/>
          <w:color w:val="000000"/>
          <w:sz w:val="36"/>
          <w:szCs w:val="36"/>
          <w:cs/>
          <w:lang w:eastAsia="zh-CN" w:bidi="th-TH"/>
        </w:rPr>
        <w:t xml:space="preserve">ไม่ได้รวมมาตราที่ 8 ประกาศห้ามเลี้ยงหรือส่งออก ถ้ารับเลี้ยงก่อนที่ได้ประกาศไว้ </w:t>
      </w:r>
      <w:r>
        <w:rPr>
          <w:rFonts w:ascii="Angsana New" w:eastAsia="SimSun" w:hAnsi="Angsana New" w:cs="Angsana New" w:hint="cs"/>
          <w:color w:val="000000"/>
          <w:sz w:val="36"/>
          <w:szCs w:val="36"/>
          <w:cs/>
          <w:lang w:eastAsia="zh-CN" w:bidi="th-TH"/>
        </w:rPr>
        <w:t xml:space="preserve"> </w:t>
      </w:r>
      <w:r w:rsidRPr="00950799">
        <w:rPr>
          <w:rFonts w:ascii="Angsana New" w:eastAsia="SimSun" w:hAnsi="Angsana New" w:cs="Angsana New"/>
          <w:color w:val="000000"/>
          <w:sz w:val="36"/>
          <w:szCs w:val="36"/>
          <w:cs/>
          <w:lang w:eastAsia="zh-CN" w:bidi="th-TH"/>
        </w:rPr>
        <w:t xml:space="preserve">จะทำตามมาตราที่ 36 ข้อที่ 1 ทำการลงทะเบียน </w:t>
      </w:r>
      <w:r>
        <w:rPr>
          <w:rFonts w:ascii="Angsana New" w:eastAsia="SimSun" w:hAnsi="Angsana New" w:cs="Angsana New" w:hint="cs"/>
          <w:color w:val="000000"/>
          <w:sz w:val="36"/>
          <w:szCs w:val="36"/>
          <w:cs/>
          <w:lang w:eastAsia="zh-CN" w:bidi="th-TH"/>
        </w:rPr>
        <w:t xml:space="preserve"> </w:t>
      </w:r>
      <w:r w:rsidRPr="00950799">
        <w:rPr>
          <w:rFonts w:ascii="Angsana New" w:eastAsia="SimSun" w:hAnsi="Angsana New" w:cs="Angsana New"/>
          <w:color w:val="000000"/>
          <w:sz w:val="36"/>
          <w:szCs w:val="36"/>
          <w:cs/>
          <w:lang w:eastAsia="zh-CN" w:bidi="th-TH"/>
        </w:rPr>
        <w:t>อนุญาติให้ผู้เลี้ยงเดิมรับเลี้ยง</w:t>
      </w:r>
      <w:r>
        <w:rPr>
          <w:rFonts w:ascii="Angsana New" w:eastAsia="SimSun" w:hAnsi="Angsana New" w:cs="Angsana New" w:hint="cs"/>
          <w:color w:val="000000"/>
          <w:sz w:val="36"/>
          <w:szCs w:val="36"/>
          <w:cs/>
          <w:lang w:eastAsia="zh-CN" w:bidi="th-TH"/>
        </w:rPr>
        <w:t>ได้</w:t>
      </w:r>
    </w:p>
    <w:p w14:paraId="10C8A143" w14:textId="77777777" w:rsidR="00775091" w:rsidRPr="00950799" w:rsidRDefault="00775091" w:rsidP="00775091">
      <w:pPr>
        <w:widowControl/>
        <w:spacing w:line="400" w:lineRule="exact"/>
        <w:ind w:leftChars="100" w:left="240" w:firstLineChars="50" w:firstLine="180"/>
        <w:rPr>
          <w:rFonts w:ascii="Angsana New" w:eastAsia="SimSun" w:hAnsi="Angsana New" w:cs="Angsana New"/>
          <w:color w:val="000000"/>
          <w:sz w:val="36"/>
          <w:szCs w:val="36"/>
          <w:lang w:eastAsia="zh-CN"/>
        </w:rPr>
      </w:pPr>
      <w:r w:rsidRPr="00950799">
        <w:rPr>
          <w:rFonts w:ascii="Angsana New" w:eastAsia="SimSun" w:hAnsi="Angsana New" w:cs="Angsana New"/>
          <w:color w:val="000000"/>
          <w:sz w:val="36"/>
          <w:szCs w:val="36"/>
          <w:cs/>
          <w:lang w:eastAsia="zh-CN" w:bidi="th-TH"/>
        </w:rPr>
        <w:t xml:space="preserve"> ตามกฏหมายของไต้หวันที่ได้แก้ไขในวันที่</w:t>
      </w:r>
      <w:r>
        <w:rPr>
          <w:rFonts w:ascii="Angsana New" w:eastAsia="SimSun" w:hAnsi="Angsana New" w:cs="Angsana New" w:hint="cs"/>
          <w:color w:val="000000"/>
          <w:sz w:val="36"/>
          <w:szCs w:val="36"/>
          <w:cs/>
          <w:lang w:eastAsia="zh-CN" w:bidi="th-TH"/>
        </w:rPr>
        <w:t xml:space="preserve"> </w:t>
      </w:r>
      <w:r w:rsidRPr="00950799">
        <w:rPr>
          <w:rFonts w:ascii="Angsana New" w:eastAsia="SimSun" w:hAnsi="Angsana New" w:cs="Angsana New"/>
          <w:color w:val="000000"/>
          <w:sz w:val="36"/>
          <w:szCs w:val="36"/>
          <w:cs/>
          <w:lang w:eastAsia="zh-CN" w:bidi="th-TH"/>
        </w:rPr>
        <w:t>23</w:t>
      </w:r>
      <w:r>
        <w:rPr>
          <w:rFonts w:ascii="Angsana New" w:eastAsia="SimSun" w:hAnsi="Angsana New" w:cs="Angsana New" w:hint="cs"/>
          <w:color w:val="000000"/>
          <w:sz w:val="36"/>
          <w:szCs w:val="36"/>
          <w:cs/>
          <w:lang w:eastAsia="zh-CN" w:bidi="th-TH"/>
        </w:rPr>
        <w:t xml:space="preserve"> </w:t>
      </w:r>
      <w:r w:rsidRPr="00950799">
        <w:rPr>
          <w:rFonts w:ascii="Angsana New" w:eastAsia="SimSun" w:hAnsi="Angsana New" w:cs="Angsana New"/>
          <w:color w:val="000000"/>
          <w:sz w:val="36"/>
          <w:szCs w:val="36"/>
          <w:cs/>
          <w:lang w:eastAsia="zh-CN" w:bidi="th-TH"/>
        </w:rPr>
        <w:t>เดือน มกราคม ปี 2015และภายใน 2 ปี  สถาน</w:t>
      </w:r>
      <w:r>
        <w:rPr>
          <w:rFonts w:ascii="Angsana New" w:eastAsia="SimSun" w:hAnsi="Angsana New" w:cs="Angsana New"/>
          <w:color w:val="000000"/>
          <w:sz w:val="36"/>
          <w:szCs w:val="36"/>
          <w:cs/>
          <w:lang w:eastAsia="zh-CN" w:bidi="th-TH"/>
        </w:rPr>
        <w:t>ที่รับเลี้ยงสัต</w:t>
      </w:r>
      <w:r>
        <w:rPr>
          <w:rFonts w:ascii="Angsana New" w:eastAsia="SimSun" w:hAnsi="Angsana New" w:cs="Angsana New" w:hint="cs"/>
          <w:color w:val="000000"/>
          <w:sz w:val="36"/>
          <w:szCs w:val="36"/>
          <w:cs/>
          <w:lang w:eastAsia="zh-CN" w:bidi="th-TH"/>
        </w:rPr>
        <w:t>ว์</w:t>
      </w:r>
      <w:r w:rsidRPr="00950799">
        <w:rPr>
          <w:rFonts w:ascii="Angsana New" w:eastAsia="SimSun" w:hAnsi="Angsana New" w:cs="Angsana New"/>
          <w:color w:val="000000"/>
          <w:sz w:val="36"/>
          <w:szCs w:val="36"/>
          <w:cs/>
          <w:lang w:eastAsia="zh-CN" w:bidi="th-TH"/>
        </w:rPr>
        <w:t xml:space="preserve">หรือเทศบาลเขต (เมือง)หรือสถานที่ตามกำหนด </w:t>
      </w:r>
      <w:r>
        <w:rPr>
          <w:rFonts w:ascii="Angsana New" w:eastAsia="SimSun" w:hAnsi="Angsana New" w:cs="Angsana New" w:hint="cs"/>
          <w:color w:val="000000"/>
          <w:sz w:val="36"/>
          <w:szCs w:val="36"/>
          <w:cs/>
          <w:lang w:eastAsia="zh-CN" w:bidi="th-TH"/>
        </w:rPr>
        <w:t xml:space="preserve"> </w:t>
      </w:r>
      <w:r w:rsidRPr="00950799">
        <w:rPr>
          <w:rFonts w:ascii="Angsana New" w:eastAsia="SimSun" w:hAnsi="Angsana New" w:cs="Angsana New"/>
          <w:color w:val="000000"/>
          <w:sz w:val="36"/>
          <w:szCs w:val="36"/>
          <w:cs/>
          <w:lang w:eastAsia="zh-CN" w:bidi="th-TH"/>
        </w:rPr>
        <w:t>ได้รับการแจ้งหรือประกาศ</w:t>
      </w:r>
      <w:r>
        <w:rPr>
          <w:rFonts w:ascii="Angsana New" w:eastAsia="SimSun" w:hAnsi="Angsana New" w:cs="Angsana New" w:hint="cs"/>
          <w:color w:val="000000"/>
          <w:sz w:val="36"/>
          <w:szCs w:val="36"/>
          <w:cs/>
          <w:lang w:eastAsia="zh-CN" w:bidi="th-TH"/>
        </w:rPr>
        <w:t xml:space="preserve"> </w:t>
      </w:r>
      <w:r w:rsidRPr="00950799">
        <w:rPr>
          <w:rFonts w:ascii="Angsana New" w:eastAsia="SimSun" w:hAnsi="Angsana New" w:cs="Angsana New"/>
          <w:color w:val="000000"/>
          <w:sz w:val="36"/>
          <w:szCs w:val="36"/>
          <w:cs/>
          <w:lang w:eastAsia="zh-CN" w:bidi="th-TH"/>
        </w:rPr>
        <w:t xml:space="preserve">  หากเกิน 12 วัน ไม่มีผู้ใดรับเลี้ยง </w:t>
      </w:r>
      <w:r>
        <w:rPr>
          <w:rFonts w:ascii="Angsana New" w:eastAsia="SimSun" w:hAnsi="Angsana New" w:cs="Angsana New" w:hint="cs"/>
          <w:color w:val="000000"/>
          <w:sz w:val="36"/>
          <w:szCs w:val="36"/>
          <w:cs/>
          <w:lang w:eastAsia="zh-CN" w:bidi="th-TH"/>
        </w:rPr>
        <w:t xml:space="preserve"> </w:t>
      </w:r>
      <w:r w:rsidRPr="00950799">
        <w:rPr>
          <w:rFonts w:ascii="Angsana New" w:eastAsia="SimSun" w:hAnsi="Angsana New" w:cs="Angsana New"/>
          <w:color w:val="000000"/>
          <w:sz w:val="36"/>
          <w:szCs w:val="36"/>
          <w:cs/>
          <w:lang w:eastAsia="zh-CN" w:bidi="th-TH"/>
        </w:rPr>
        <w:t>จะถูกฆ่าทิ้ง  ไม่เหมาะสมในใช้กฏข้อที่ 1</w:t>
      </w:r>
    </w:p>
    <w:p w14:paraId="7BDF47DA" w14:textId="77777777" w:rsidR="00775091" w:rsidRDefault="00775091" w:rsidP="00775091">
      <w:pPr>
        <w:widowControl/>
        <w:spacing w:beforeLines="100" w:before="360" w:afterLines="20" w:after="72" w:line="360" w:lineRule="exact"/>
        <w:rPr>
          <w:rFonts w:eastAsia="細明體"/>
          <w:b/>
          <w:bCs/>
          <w:color w:val="000000"/>
          <w:sz w:val="28"/>
          <w:szCs w:val="28"/>
        </w:rPr>
      </w:pPr>
      <w:r w:rsidRPr="000426AD">
        <w:rPr>
          <w:rFonts w:eastAsia="細明體"/>
          <w:b/>
          <w:bCs/>
          <w:color w:val="000000"/>
          <w:sz w:val="28"/>
          <w:szCs w:val="28"/>
        </w:rPr>
        <w:t>第</w:t>
      </w:r>
      <w:r w:rsidRPr="000426AD">
        <w:rPr>
          <w:rFonts w:eastAsia="細明體"/>
          <w:b/>
          <w:bCs/>
          <w:color w:val="000000"/>
          <w:sz w:val="28"/>
          <w:szCs w:val="28"/>
        </w:rPr>
        <w:t> 25 </w:t>
      </w:r>
      <w:r w:rsidRPr="000426AD">
        <w:rPr>
          <w:rFonts w:eastAsia="細明體"/>
          <w:b/>
          <w:bCs/>
          <w:color w:val="000000"/>
          <w:sz w:val="28"/>
          <w:szCs w:val="28"/>
        </w:rPr>
        <w:t>條</w:t>
      </w:r>
      <w:r>
        <w:rPr>
          <w:rFonts w:eastAsia="細明體" w:hint="eastAsia"/>
          <w:b/>
          <w:bCs/>
          <w:color w:val="000000"/>
          <w:sz w:val="28"/>
          <w:szCs w:val="28"/>
        </w:rPr>
        <w:t xml:space="preserve">　</w:t>
      </w:r>
      <w:r w:rsidRPr="00950799">
        <w:rPr>
          <w:rFonts w:ascii="Angsana New" w:eastAsia="細明體" w:hAnsi="Angsana New" w:cs="Angsana New"/>
          <w:b/>
          <w:bCs/>
          <w:color w:val="000000"/>
          <w:sz w:val="36"/>
          <w:szCs w:val="36"/>
          <w:cs/>
          <w:lang w:bidi="th-TH"/>
        </w:rPr>
        <w:t>มาตราที่ 25</w:t>
      </w:r>
    </w:p>
    <w:p w14:paraId="3FD45F18" w14:textId="77777777" w:rsidR="00775091" w:rsidRPr="001D3EF9" w:rsidRDefault="00775091" w:rsidP="00775091">
      <w:pPr>
        <w:widowControl/>
        <w:spacing w:line="360" w:lineRule="exact"/>
        <w:ind w:firstLine="480"/>
        <w:rPr>
          <w:rFonts w:eastAsia="細明體" w:hAnsi="細明體"/>
          <w:color w:val="000000"/>
        </w:rPr>
      </w:pPr>
      <w:r w:rsidRPr="00722504">
        <w:rPr>
          <w:rFonts w:eastAsia="細明體" w:hAnsi="細明體"/>
          <w:color w:val="000000"/>
        </w:rPr>
        <w:t>有下列情事之</w:t>
      </w:r>
      <w:proofErr w:type="gramStart"/>
      <w:r w:rsidRPr="00722504">
        <w:rPr>
          <w:rFonts w:eastAsia="細明體" w:hAnsi="細明體"/>
          <w:color w:val="000000"/>
        </w:rPr>
        <w:t>一</w:t>
      </w:r>
      <w:proofErr w:type="gramEnd"/>
      <w:r w:rsidRPr="00722504">
        <w:rPr>
          <w:rFonts w:eastAsia="細明體" w:hAnsi="細明體"/>
          <w:color w:val="000000"/>
        </w:rPr>
        <w:t>者，處</w:t>
      </w:r>
      <w:r w:rsidRPr="00FA70AD">
        <w:rPr>
          <w:rFonts w:eastAsia="細明體" w:hAnsi="細明體" w:hint="eastAsia"/>
          <w:color w:val="FF0000"/>
        </w:rPr>
        <w:t>二</w:t>
      </w:r>
      <w:r w:rsidRPr="00FA70AD">
        <w:rPr>
          <w:rFonts w:eastAsia="細明體" w:hAnsi="細明體"/>
          <w:color w:val="FF0000"/>
        </w:rPr>
        <w:t>年</w:t>
      </w:r>
      <w:r w:rsidRPr="00722504">
        <w:rPr>
          <w:rFonts w:eastAsia="細明體" w:hAnsi="細明體"/>
          <w:color w:val="000000"/>
        </w:rPr>
        <w:t>以下有期徒刑或拘役，</w:t>
      </w:r>
      <w:proofErr w:type="gramStart"/>
      <w:r w:rsidRPr="00722504">
        <w:rPr>
          <w:rFonts w:eastAsia="細明體" w:hAnsi="細明體"/>
          <w:color w:val="000000"/>
        </w:rPr>
        <w:t>併</w:t>
      </w:r>
      <w:proofErr w:type="gramEnd"/>
      <w:r w:rsidRPr="00722504">
        <w:rPr>
          <w:rFonts w:eastAsia="細明體" w:hAnsi="細明體"/>
          <w:color w:val="000000"/>
        </w:rPr>
        <w:t>科新臺幣</w:t>
      </w:r>
      <w:r w:rsidRPr="00FA70AD">
        <w:rPr>
          <w:rFonts w:eastAsia="細明體" w:hAnsi="細明體" w:hint="eastAsia"/>
          <w:color w:val="FF0000"/>
        </w:rPr>
        <w:t>二</w:t>
      </w:r>
      <w:r w:rsidRPr="00FA70AD">
        <w:rPr>
          <w:rFonts w:eastAsia="細明體" w:hAnsi="細明體"/>
          <w:color w:val="FF0000"/>
        </w:rPr>
        <w:t>十</w:t>
      </w:r>
      <w:r w:rsidRPr="00722504">
        <w:rPr>
          <w:rFonts w:eastAsia="細明體" w:hAnsi="細明體"/>
          <w:color w:val="000000"/>
        </w:rPr>
        <w:t>萬元以上</w:t>
      </w:r>
      <w:r w:rsidRPr="00FA70AD">
        <w:rPr>
          <w:rFonts w:eastAsia="細明體" w:hAnsi="細明體" w:hint="eastAsia"/>
          <w:color w:val="FF0000"/>
        </w:rPr>
        <w:t>二</w:t>
      </w:r>
      <w:r w:rsidRPr="00FA70AD">
        <w:rPr>
          <w:rFonts w:eastAsia="細明體" w:hAnsi="細明體"/>
          <w:color w:val="FF0000"/>
        </w:rPr>
        <w:t>百萬元</w:t>
      </w:r>
      <w:r w:rsidRPr="00722504">
        <w:rPr>
          <w:rFonts w:eastAsia="細明體" w:hAnsi="細明體"/>
          <w:color w:val="000000"/>
        </w:rPr>
        <w:t>以下罰金：</w:t>
      </w:r>
    </w:p>
    <w:p w14:paraId="515100F2" w14:textId="77777777" w:rsidR="00775091" w:rsidRPr="001914CA" w:rsidRDefault="00775091" w:rsidP="00775091">
      <w:pPr>
        <w:widowControl/>
        <w:spacing w:line="400" w:lineRule="exact"/>
        <w:rPr>
          <w:rFonts w:ascii="Angsana New" w:eastAsia="SimSun" w:hAnsi="Angsana New" w:cs="Angsana New"/>
          <w:sz w:val="36"/>
          <w:szCs w:val="36"/>
          <w:lang w:eastAsia="zh-CN" w:bidi="th-TH"/>
        </w:rPr>
      </w:pPr>
      <w:r w:rsidRPr="001914CA">
        <w:rPr>
          <w:rFonts w:ascii="Angsana New" w:eastAsia="SimSun" w:hAnsi="Angsana New" w:cs="Angsana New"/>
          <w:sz w:val="36"/>
          <w:szCs w:val="36"/>
          <w:cs/>
          <w:lang w:eastAsia="zh-CN" w:bidi="th-TH"/>
        </w:rPr>
        <w:t xml:space="preserve">ถ้าผู้ใดได้กระทำข้อดังต่อไปนี้  มีโทษจำคุกไม่เกิน </w:t>
      </w:r>
      <w:r w:rsidRPr="001914CA">
        <w:rPr>
          <w:rFonts w:ascii="Angsana New" w:hAnsi="Angsana New" w:cs="Angsana New"/>
          <w:sz w:val="36"/>
          <w:szCs w:val="36"/>
          <w:lang w:bidi="th-TH"/>
        </w:rPr>
        <w:t>2</w:t>
      </w:r>
      <w:r w:rsidRPr="001914CA">
        <w:rPr>
          <w:rFonts w:ascii="Angsana New" w:eastAsia="SimSun" w:hAnsi="Angsana New" w:cs="Angsana New"/>
          <w:sz w:val="36"/>
          <w:szCs w:val="36"/>
          <w:cs/>
          <w:lang w:eastAsia="zh-CN" w:bidi="th-TH"/>
        </w:rPr>
        <w:t xml:space="preserve"> ปีและกักกัน พร้อมโดนปรับ</w:t>
      </w:r>
      <w:r w:rsidRPr="001914CA">
        <w:rPr>
          <w:rFonts w:ascii="Angsana New" w:hAnsi="Angsana New" w:cs="Angsana New"/>
          <w:sz w:val="36"/>
          <w:szCs w:val="36"/>
          <w:lang w:bidi="th-TH"/>
        </w:rPr>
        <w:t>2</w:t>
      </w:r>
      <w:r w:rsidRPr="001914CA">
        <w:rPr>
          <w:rFonts w:ascii="Angsana New" w:eastAsia="SimSun" w:hAnsi="Angsana New" w:cs="Angsana New"/>
          <w:sz w:val="36"/>
          <w:szCs w:val="36"/>
          <w:cs/>
          <w:lang w:eastAsia="zh-CN" w:bidi="th-TH"/>
        </w:rPr>
        <w:t xml:space="preserve">00000เหรียญขึ้นไปและไม่เกิน </w:t>
      </w:r>
      <w:r w:rsidRPr="001914CA">
        <w:rPr>
          <w:rFonts w:ascii="Angsana New" w:hAnsi="Angsana New" w:cs="Angsana New"/>
          <w:sz w:val="36"/>
          <w:szCs w:val="36"/>
          <w:lang w:bidi="th-TH"/>
        </w:rPr>
        <w:t>2</w:t>
      </w:r>
      <w:r w:rsidRPr="001914CA">
        <w:rPr>
          <w:rFonts w:ascii="Angsana New" w:eastAsia="SimSun" w:hAnsi="Angsana New" w:cs="Angsana New"/>
          <w:sz w:val="36"/>
          <w:szCs w:val="36"/>
          <w:cs/>
          <w:lang w:eastAsia="zh-CN" w:bidi="th-TH"/>
        </w:rPr>
        <w:t>000000เหรียญ</w:t>
      </w:r>
    </w:p>
    <w:p w14:paraId="2B9E2CF7" w14:textId="77777777" w:rsidR="00775091" w:rsidRPr="00FA70AD" w:rsidRDefault="00775091" w:rsidP="00775091">
      <w:pPr>
        <w:spacing w:beforeLines="50" w:before="180" w:line="360" w:lineRule="exact"/>
        <w:ind w:leftChars="177" w:left="910" w:hangingChars="202" w:hanging="485"/>
        <w:jc w:val="both"/>
        <w:rPr>
          <w:rFonts w:ascii="新細明體" w:hAnsi="新細明體"/>
          <w:szCs w:val="28"/>
        </w:rPr>
      </w:pPr>
      <w:r w:rsidRPr="00FA70AD">
        <w:rPr>
          <w:rFonts w:ascii="新細明體" w:hAnsi="新細明體"/>
          <w:szCs w:val="28"/>
        </w:rPr>
        <w:t>一、違反第五條第二項</w:t>
      </w:r>
      <w:r w:rsidRPr="00FA70AD">
        <w:rPr>
          <w:rFonts w:ascii="新細明體" w:hAnsi="新細明體"/>
          <w:color w:val="FF0000"/>
          <w:szCs w:val="28"/>
        </w:rPr>
        <w:t>、</w:t>
      </w:r>
      <w:r w:rsidRPr="00FA70AD">
        <w:rPr>
          <w:rFonts w:ascii="新細明體" w:hAnsi="新細明體"/>
          <w:szCs w:val="28"/>
        </w:rPr>
        <w:t>第六條</w:t>
      </w:r>
      <w:r w:rsidRPr="00FA70AD">
        <w:rPr>
          <w:rFonts w:ascii="新細明體" w:hAnsi="新細明體"/>
          <w:color w:val="FF0000"/>
          <w:szCs w:val="28"/>
        </w:rPr>
        <w:t>或第十二條第一項</w:t>
      </w:r>
      <w:r w:rsidRPr="00FA70AD">
        <w:rPr>
          <w:rFonts w:ascii="新細明體" w:hAnsi="新細明體"/>
          <w:szCs w:val="28"/>
        </w:rPr>
        <w:t>規定，</w:t>
      </w:r>
      <w:r w:rsidRPr="00FA70AD">
        <w:rPr>
          <w:rFonts w:ascii="新細明體" w:hAnsi="新細明體"/>
          <w:color w:val="FF0000"/>
          <w:szCs w:val="28"/>
        </w:rPr>
        <w:t>宰殺、</w:t>
      </w:r>
      <w:r w:rsidRPr="00FA70AD">
        <w:rPr>
          <w:rFonts w:ascii="新細明體" w:hAnsi="新細明體"/>
          <w:szCs w:val="28"/>
        </w:rPr>
        <w:t>故意</w:t>
      </w:r>
      <w:r w:rsidRPr="00FA70AD">
        <w:rPr>
          <w:rFonts w:ascii="新細明體" w:hAnsi="新細明體"/>
          <w:color w:val="FF0000"/>
          <w:szCs w:val="28"/>
        </w:rPr>
        <w:t>傷害或</w:t>
      </w:r>
      <w:r w:rsidRPr="00FA70AD">
        <w:rPr>
          <w:rFonts w:ascii="新細明體" w:hAnsi="新細明體"/>
          <w:szCs w:val="28"/>
        </w:rPr>
        <w:t>使動物遭受傷害，致動物肢體嚴重殘缺</w:t>
      </w:r>
      <w:r w:rsidRPr="00FA70AD">
        <w:rPr>
          <w:rFonts w:ascii="新細明體" w:hAnsi="新細明體"/>
          <w:color w:val="FF0000"/>
          <w:szCs w:val="28"/>
        </w:rPr>
        <w:t>或</w:t>
      </w:r>
      <w:r w:rsidRPr="00FA70AD">
        <w:rPr>
          <w:rFonts w:ascii="新細明體" w:hAnsi="新細明體"/>
          <w:szCs w:val="28"/>
        </w:rPr>
        <w:t>重要器官功能喪失</w:t>
      </w:r>
      <w:r w:rsidRPr="00FA70AD">
        <w:rPr>
          <w:rFonts w:ascii="新細明體" w:hAnsi="新細明體"/>
          <w:color w:val="FF0000"/>
          <w:szCs w:val="28"/>
        </w:rPr>
        <w:t>。</w:t>
      </w:r>
    </w:p>
    <w:p w14:paraId="6E2FCC88" w14:textId="77777777" w:rsidR="00775091" w:rsidRPr="00E11906" w:rsidRDefault="00775091" w:rsidP="00775091">
      <w:pPr>
        <w:spacing w:line="440" w:lineRule="exact"/>
        <w:ind w:leftChars="400" w:left="960"/>
        <w:rPr>
          <w:rFonts w:ascii="Angsana New" w:eastAsia="細明體" w:hAnsi="Angsana New" w:cs="Angsana New"/>
          <w:sz w:val="36"/>
          <w:szCs w:val="36"/>
          <w:lang w:bidi="th-TH"/>
        </w:rPr>
      </w:pPr>
      <w:r w:rsidRPr="00E11906">
        <w:rPr>
          <w:rFonts w:ascii="Angsana New" w:eastAsia="細明體" w:hAnsi="Angsana New" w:cs="Angsana New"/>
          <w:sz w:val="36"/>
          <w:szCs w:val="36"/>
          <w:cs/>
          <w:lang w:bidi="th-TH"/>
        </w:rPr>
        <w:t>ฝ่าฝืนกฏบัญญัติมาตราที่  5 ข้อที่ 2</w:t>
      </w:r>
      <w:r w:rsidRPr="00E11906">
        <w:rPr>
          <w:rFonts w:ascii="Angsana New" w:hAnsi="Angsana New" w:cs="Angsana New"/>
          <w:sz w:val="36"/>
          <w:szCs w:val="36"/>
        </w:rPr>
        <w:t>、</w:t>
      </w:r>
      <w:r w:rsidRPr="00E11906">
        <w:rPr>
          <w:rFonts w:ascii="Angsana New" w:eastAsia="細明體" w:hAnsi="Angsana New" w:cs="Angsana New"/>
          <w:sz w:val="36"/>
          <w:szCs w:val="36"/>
          <w:cs/>
          <w:lang w:bidi="th-TH"/>
        </w:rPr>
        <w:t xml:space="preserve">มาตราที่ 6หรือมาตราที่ </w:t>
      </w:r>
      <w:r w:rsidRPr="00E11906">
        <w:rPr>
          <w:rFonts w:ascii="Angsana New" w:eastAsia="細明體" w:hAnsi="Angsana New" w:cs="Angsana New"/>
          <w:sz w:val="36"/>
          <w:szCs w:val="36"/>
          <w:lang w:bidi="th-TH"/>
        </w:rPr>
        <w:t>12</w:t>
      </w:r>
      <w:r w:rsidRPr="00E11906">
        <w:rPr>
          <w:rFonts w:ascii="Angsana New" w:eastAsia="細明體" w:hAnsi="Angsana New" w:cs="Angsana New" w:hint="cs"/>
          <w:sz w:val="36"/>
          <w:szCs w:val="36"/>
          <w:cs/>
          <w:lang w:bidi="th-TH"/>
        </w:rPr>
        <w:t xml:space="preserve"> </w:t>
      </w:r>
      <w:r w:rsidRPr="00E11906">
        <w:rPr>
          <w:rFonts w:ascii="Angsana New" w:eastAsia="細明體" w:hAnsi="Angsana New" w:cs="Angsana New"/>
          <w:sz w:val="36"/>
          <w:szCs w:val="36"/>
          <w:cs/>
          <w:lang w:bidi="th-TH"/>
        </w:rPr>
        <w:t>ข้อที่</w:t>
      </w:r>
      <w:r w:rsidRPr="00E11906">
        <w:rPr>
          <w:rFonts w:ascii="Angsana New" w:eastAsia="細明體" w:hAnsi="Angsana New" w:cs="Angsana New"/>
          <w:sz w:val="36"/>
          <w:szCs w:val="36"/>
          <w:lang w:bidi="th-TH"/>
        </w:rPr>
        <w:t>1</w:t>
      </w:r>
      <w:r w:rsidRPr="00E11906">
        <w:rPr>
          <w:rFonts w:ascii="Angsana New" w:eastAsia="細明體" w:hAnsi="Angsana New" w:cs="Angsana New"/>
          <w:sz w:val="36"/>
          <w:szCs w:val="36"/>
          <w:cs/>
          <w:lang w:bidi="th-TH"/>
        </w:rPr>
        <w:t xml:space="preserve"> ทำการฆ่าสัตว์</w:t>
      </w:r>
      <w:r w:rsidRPr="00E11906">
        <w:rPr>
          <w:rFonts w:ascii="Angsana New" w:hAnsi="Angsana New" w:cs="Angsana New"/>
          <w:sz w:val="36"/>
          <w:szCs w:val="36"/>
        </w:rPr>
        <w:t>、</w:t>
      </w:r>
      <w:r w:rsidRPr="00E11906">
        <w:rPr>
          <w:rFonts w:ascii="Angsana New" w:eastAsia="細明體" w:hAnsi="Angsana New" w:cs="Angsana New"/>
          <w:sz w:val="36"/>
          <w:szCs w:val="36"/>
          <w:cs/>
          <w:lang w:bidi="th-TH"/>
        </w:rPr>
        <w:t>จงใจทำร้ายหรือก่อให้สัตว์ได้รับบาดเจ็บ ซึ่งทำให้แขนขาบาดเจ็บอย่างรุนแรงหรืออวัยวะที่สำคัญสูญเสีย</w:t>
      </w:r>
    </w:p>
    <w:p w14:paraId="3AC65E37" w14:textId="77777777" w:rsidR="00775091" w:rsidRPr="00E96D44" w:rsidRDefault="00775091" w:rsidP="00775091">
      <w:pPr>
        <w:widowControl/>
        <w:spacing w:beforeLines="50" w:before="180" w:line="360" w:lineRule="exact"/>
        <w:ind w:leftChars="200" w:left="991" w:hangingChars="213" w:hanging="511"/>
        <w:rPr>
          <w:rFonts w:eastAsia="細明體" w:hAnsi="細明體"/>
          <w:color w:val="000000"/>
        </w:rPr>
      </w:pPr>
      <w:r w:rsidRPr="000426AD">
        <w:rPr>
          <w:rFonts w:eastAsia="細明體" w:hAnsi="細明體"/>
          <w:color w:val="000000"/>
        </w:rPr>
        <w:t>二、違反第十二條第二項或第三項第一款規定，宰殺犬、貓或經中央主管機關公告禁止宰殺之動物。有前項各款情事之</w:t>
      </w:r>
      <w:proofErr w:type="gramStart"/>
      <w:r w:rsidRPr="000426AD">
        <w:rPr>
          <w:rFonts w:eastAsia="細明體" w:hAnsi="細明體"/>
          <w:color w:val="000000"/>
        </w:rPr>
        <w:t>一</w:t>
      </w:r>
      <w:proofErr w:type="gramEnd"/>
      <w:r w:rsidRPr="000426AD">
        <w:rPr>
          <w:rFonts w:eastAsia="細明體" w:hAnsi="細明體"/>
          <w:color w:val="000000"/>
        </w:rPr>
        <w:t>者，主管機關得公布其姓名、照片、違法事實。</w:t>
      </w:r>
    </w:p>
    <w:p w14:paraId="67193187" w14:textId="77777777" w:rsidR="00775091" w:rsidRDefault="00775091" w:rsidP="00775091">
      <w:pPr>
        <w:widowControl/>
        <w:spacing w:line="360" w:lineRule="exact"/>
        <w:ind w:leftChars="100" w:left="240" w:firstLineChars="150" w:firstLine="540"/>
        <w:rPr>
          <w:rFonts w:ascii="Angsana New" w:eastAsia="細明體" w:hAnsi="Angsana New" w:cs="Angsana New"/>
          <w:sz w:val="36"/>
          <w:szCs w:val="36"/>
          <w:cs/>
          <w:lang w:bidi="th-TH"/>
        </w:rPr>
      </w:pPr>
      <w:r w:rsidRPr="00950799">
        <w:rPr>
          <w:rFonts w:ascii="Angsana New" w:eastAsia="細明體" w:hAnsi="Angsana New" w:cs="Angsana New"/>
          <w:color w:val="000000"/>
          <w:sz w:val="36"/>
          <w:szCs w:val="36"/>
          <w:cs/>
          <w:lang w:bidi="th-TH"/>
        </w:rPr>
        <w:t>ฝ่าฝืนกฏบัญญัติมาตราที่ 12 ข้อที่ 2 หรือข้อที่ 3 ลำดับที่1 ฆ่าสุนัข</w:t>
      </w:r>
      <w:r w:rsidRPr="00950799">
        <w:rPr>
          <w:rFonts w:ascii="Angsana New" w:eastAsia="細明體" w:hAnsi="Angsana New" w:cs="Angsana New"/>
          <w:color w:val="000000"/>
          <w:sz w:val="36"/>
          <w:szCs w:val="36"/>
        </w:rPr>
        <w:t>、</w:t>
      </w:r>
      <w:r w:rsidRPr="00950799">
        <w:rPr>
          <w:rFonts w:ascii="Angsana New" w:eastAsia="細明體" w:hAnsi="Angsana New" w:cs="Angsana New"/>
          <w:color w:val="000000"/>
          <w:sz w:val="36"/>
          <w:szCs w:val="36"/>
          <w:cs/>
          <w:lang w:bidi="th-TH"/>
        </w:rPr>
        <w:t xml:space="preserve">แมวหรือทางรัฐบาลได้ประกาศว่าห้ามฆ่าสัตรที่ได้ระบุไว้ </w:t>
      </w:r>
      <w:r>
        <w:rPr>
          <w:rFonts w:ascii="Angsana New" w:eastAsia="細明體" w:hAnsi="Angsana New" w:cs="Angsana New" w:hint="cs"/>
          <w:color w:val="000000"/>
          <w:sz w:val="36"/>
          <w:szCs w:val="36"/>
          <w:cs/>
          <w:lang w:bidi="th-TH"/>
        </w:rPr>
        <w:t xml:space="preserve"> </w:t>
      </w:r>
      <w:r w:rsidRPr="00950799">
        <w:rPr>
          <w:rFonts w:ascii="Angsana New" w:eastAsia="細明體" w:hAnsi="Angsana New" w:cs="Angsana New"/>
          <w:color w:val="000000"/>
          <w:sz w:val="36"/>
          <w:szCs w:val="36"/>
          <w:cs/>
          <w:lang w:bidi="th-TH"/>
        </w:rPr>
        <w:t xml:space="preserve"> ถ้าได้ละเมิดกฏบังคับข้อดังกล่าว จะถูกประกาศรายชื่อพร้อมทั้งรูปถ่าย</w:t>
      </w:r>
      <w:r w:rsidRPr="000426AD">
        <w:rPr>
          <w:rFonts w:eastAsia="細明體" w:hAnsi="細明體"/>
          <w:color w:val="000000"/>
        </w:rPr>
        <w:t>、</w:t>
      </w:r>
      <w:r w:rsidRPr="00D70559">
        <w:rPr>
          <w:rFonts w:ascii="Angsana New" w:eastAsia="細明體" w:hAnsi="Angsana New" w:cs="Angsana New"/>
          <w:sz w:val="36"/>
          <w:szCs w:val="36"/>
          <w:cs/>
          <w:lang w:bidi="th-TH"/>
        </w:rPr>
        <w:t>ข้อเท็จจริงที่ทำผิดกฎหมาย</w:t>
      </w:r>
    </w:p>
    <w:p w14:paraId="4C8E082B" w14:textId="77777777" w:rsidR="00775091" w:rsidRDefault="00775091" w:rsidP="00775091">
      <w:pPr>
        <w:widowControl/>
        <w:spacing w:line="360" w:lineRule="exact"/>
        <w:ind w:leftChars="100" w:left="240" w:firstLineChars="150" w:firstLine="540"/>
        <w:rPr>
          <w:rFonts w:ascii="Angsana New" w:eastAsia="細明體" w:hAnsi="Angsana New" w:cs="Angsana New"/>
          <w:sz w:val="36"/>
          <w:szCs w:val="36"/>
          <w:cs/>
          <w:lang w:bidi="th-TH"/>
        </w:rPr>
      </w:pPr>
    </w:p>
    <w:p w14:paraId="7FDC4AAF" w14:textId="77777777" w:rsidR="00775091" w:rsidRDefault="00775091" w:rsidP="00775091">
      <w:pPr>
        <w:widowControl/>
        <w:spacing w:line="360" w:lineRule="exact"/>
        <w:ind w:leftChars="100" w:left="240" w:firstLineChars="150" w:firstLine="540"/>
        <w:rPr>
          <w:rFonts w:ascii="Angsana New" w:eastAsia="細明體" w:hAnsi="Angsana New" w:cs="Angsana New"/>
          <w:sz w:val="36"/>
          <w:szCs w:val="36"/>
          <w:cs/>
          <w:lang w:bidi="th-TH"/>
        </w:rPr>
      </w:pPr>
    </w:p>
    <w:p w14:paraId="412A1F73" w14:textId="77777777" w:rsidR="00775091" w:rsidRDefault="00775091" w:rsidP="00775091">
      <w:pPr>
        <w:widowControl/>
        <w:spacing w:line="360" w:lineRule="exact"/>
        <w:ind w:leftChars="100" w:left="240" w:firstLineChars="150" w:firstLine="540"/>
        <w:rPr>
          <w:rFonts w:ascii="Angsana New" w:eastAsia="細明體" w:hAnsi="Angsana New" w:cs="Angsana New"/>
          <w:sz w:val="36"/>
          <w:szCs w:val="36"/>
          <w:cs/>
          <w:lang w:bidi="th-TH"/>
        </w:rPr>
      </w:pPr>
    </w:p>
    <w:p w14:paraId="08054CA2" w14:textId="77777777" w:rsidR="00775091" w:rsidRPr="00D70559" w:rsidRDefault="00775091" w:rsidP="00775091">
      <w:pPr>
        <w:widowControl/>
        <w:spacing w:line="360" w:lineRule="exact"/>
        <w:ind w:leftChars="100" w:left="240" w:firstLineChars="150" w:firstLine="540"/>
        <w:rPr>
          <w:rFonts w:ascii="Angsana New" w:eastAsia="細明體" w:hAnsi="Angsana New" w:cs="Angsana New"/>
          <w:sz w:val="36"/>
          <w:szCs w:val="36"/>
          <w:lang w:bidi="th-TH"/>
        </w:rPr>
      </w:pPr>
    </w:p>
    <w:p w14:paraId="4E598BC3" w14:textId="77777777" w:rsidR="00775091" w:rsidRPr="00666DB8" w:rsidRDefault="00775091" w:rsidP="00775091">
      <w:pPr>
        <w:widowControl/>
        <w:spacing w:beforeLines="100" w:before="360" w:afterLines="20" w:after="72" w:line="360" w:lineRule="exact"/>
        <w:rPr>
          <w:rFonts w:eastAsia="細明體" w:hAnsi="細明體"/>
          <w:b/>
          <w:bCs/>
          <w:color w:val="FF0000"/>
          <w:sz w:val="28"/>
          <w:szCs w:val="28"/>
        </w:rPr>
      </w:pPr>
      <w:r w:rsidRPr="00666DB8">
        <w:rPr>
          <w:rFonts w:eastAsia="細明體" w:hAnsi="細明體"/>
          <w:b/>
          <w:bCs/>
          <w:color w:val="FF0000"/>
          <w:sz w:val="28"/>
          <w:szCs w:val="28"/>
        </w:rPr>
        <w:t>第 </w:t>
      </w:r>
      <w:r w:rsidRPr="00666DB8">
        <w:rPr>
          <w:rFonts w:eastAsia="細明體" w:hAnsi="細明體"/>
          <w:b/>
          <w:bCs/>
          <w:color w:val="FF0000"/>
          <w:sz w:val="28"/>
          <w:szCs w:val="28"/>
        </w:rPr>
        <w:t>25</w:t>
      </w:r>
      <w:r w:rsidRPr="00666DB8">
        <w:rPr>
          <w:rFonts w:eastAsia="細明體" w:hAnsi="細明體" w:hint="eastAsia"/>
          <w:b/>
          <w:bCs/>
          <w:color w:val="FF0000"/>
          <w:sz w:val="28"/>
          <w:szCs w:val="28"/>
        </w:rPr>
        <w:t>-1</w:t>
      </w:r>
      <w:r w:rsidRPr="00666DB8">
        <w:rPr>
          <w:rFonts w:eastAsia="細明體" w:hAnsi="細明體"/>
          <w:b/>
          <w:bCs/>
          <w:color w:val="FF0000"/>
          <w:sz w:val="28"/>
          <w:szCs w:val="28"/>
        </w:rPr>
        <w:t> 條</w:t>
      </w:r>
      <w:r w:rsidRPr="00666DB8">
        <w:rPr>
          <w:rFonts w:eastAsia="細明體" w:hAnsi="細明體" w:hint="eastAsia"/>
          <w:b/>
          <w:bCs/>
          <w:color w:val="FF0000"/>
          <w:sz w:val="28"/>
          <w:szCs w:val="28"/>
        </w:rPr>
        <w:t xml:space="preserve">　</w:t>
      </w:r>
      <w:r w:rsidRPr="00B80A74">
        <w:rPr>
          <w:rFonts w:ascii="Angsana New" w:eastAsia="細明體" w:hAnsi="Angsana New" w:cs="Angsana New" w:hint="cs"/>
          <w:b/>
          <w:bCs/>
          <w:color w:val="FF0000"/>
          <w:sz w:val="36"/>
          <w:szCs w:val="36"/>
          <w:cs/>
          <w:lang w:bidi="th-TH"/>
        </w:rPr>
        <w:t>มาตราที่</w:t>
      </w:r>
      <w:r w:rsidRPr="00B80A74">
        <w:rPr>
          <w:rFonts w:eastAsia="細明體" w:hAnsi="細明體"/>
          <w:b/>
          <w:bCs/>
          <w:color w:val="FF0000"/>
          <w:sz w:val="28"/>
          <w:szCs w:val="28"/>
        </w:rPr>
        <w:t xml:space="preserve"> </w:t>
      </w:r>
      <w:r w:rsidRPr="00666DB8">
        <w:rPr>
          <w:rFonts w:eastAsia="細明體" w:hAnsi="細明體"/>
          <w:b/>
          <w:bCs/>
          <w:color w:val="FF0000"/>
          <w:sz w:val="28"/>
          <w:szCs w:val="28"/>
        </w:rPr>
        <w:t>25</w:t>
      </w:r>
      <w:r w:rsidRPr="00666DB8">
        <w:rPr>
          <w:rFonts w:eastAsia="細明體" w:hAnsi="細明體" w:hint="eastAsia"/>
          <w:b/>
          <w:bCs/>
          <w:color w:val="FF0000"/>
          <w:sz w:val="28"/>
          <w:szCs w:val="28"/>
        </w:rPr>
        <w:t>-1</w:t>
      </w:r>
    </w:p>
    <w:p w14:paraId="5C53986C" w14:textId="77777777" w:rsidR="00775091" w:rsidRPr="006014B5" w:rsidRDefault="00775091" w:rsidP="00775091">
      <w:pPr>
        <w:widowControl/>
        <w:spacing w:line="360" w:lineRule="exact"/>
        <w:ind w:firstLine="480"/>
        <w:rPr>
          <w:rFonts w:eastAsia="細明體" w:hAnsi="細明體" w:cs="Cordia New"/>
          <w:color w:val="FF0000"/>
          <w:szCs w:val="30"/>
          <w:lang w:bidi="th-TH"/>
        </w:rPr>
      </w:pPr>
      <w:r w:rsidRPr="00FA70AD">
        <w:rPr>
          <w:rFonts w:eastAsia="細明體" w:hAnsi="細明體"/>
          <w:color w:val="FF0000"/>
        </w:rPr>
        <w:lastRenderedPageBreak/>
        <w:t>違反第五條第二項、第六條、第十二條第一項、第二項或第三項第一款規定，使</w:t>
      </w:r>
      <w:r w:rsidRPr="00FA70AD">
        <w:rPr>
          <w:rFonts w:eastAsia="細明體" w:hAnsi="細明體"/>
          <w:color w:val="FF0000"/>
        </w:rPr>
        <w:t xml:space="preserve"> </w:t>
      </w:r>
      <w:r w:rsidRPr="00FA70AD">
        <w:rPr>
          <w:rFonts w:eastAsia="細明體" w:hAnsi="細明體"/>
          <w:color w:val="FF0000"/>
        </w:rPr>
        <w:t>用藥物、槍械，致複數動物死亡情節重大者，處一年以上五年以下有期徒刑，</w:t>
      </w:r>
      <w:proofErr w:type="gramStart"/>
      <w:r w:rsidRPr="00FA70AD">
        <w:rPr>
          <w:rFonts w:eastAsia="細明體" w:hAnsi="細明體"/>
          <w:color w:val="FF0000"/>
        </w:rPr>
        <w:t>併</w:t>
      </w:r>
      <w:proofErr w:type="gramEnd"/>
      <w:r w:rsidRPr="00FA70AD">
        <w:rPr>
          <w:rFonts w:eastAsia="細明體" w:hAnsi="細明體"/>
          <w:color w:val="FF0000"/>
        </w:rPr>
        <w:t>科新</w:t>
      </w:r>
      <w:r w:rsidRPr="00FA70AD">
        <w:rPr>
          <w:rFonts w:eastAsia="細明體" w:hAnsi="細明體"/>
          <w:color w:val="FF0000"/>
        </w:rPr>
        <w:t xml:space="preserve"> </w:t>
      </w:r>
      <w:r w:rsidRPr="00FA70AD">
        <w:rPr>
          <w:rFonts w:eastAsia="細明體" w:hAnsi="細明體"/>
          <w:color w:val="FF0000"/>
        </w:rPr>
        <w:t>臺幣五十萬元以上五百萬元以下罰金。</w:t>
      </w:r>
    </w:p>
    <w:p w14:paraId="0E0B463F" w14:textId="77777777" w:rsidR="00775091" w:rsidRPr="00950799" w:rsidRDefault="00775091" w:rsidP="00775091">
      <w:pPr>
        <w:widowControl/>
        <w:spacing w:line="360" w:lineRule="exact"/>
        <w:ind w:firstLine="480"/>
        <w:rPr>
          <w:rFonts w:ascii="Angsana New" w:eastAsia="細明體" w:hAnsi="Angsana New" w:cs="Angsana New"/>
          <w:sz w:val="36"/>
          <w:szCs w:val="36"/>
          <w:lang w:bidi="th-TH"/>
        </w:rPr>
      </w:pPr>
      <w:r w:rsidRPr="00950799">
        <w:rPr>
          <w:rFonts w:ascii="Angsana New" w:eastAsia="細明體" w:hAnsi="Angsana New" w:cs="Angsana New"/>
          <w:color w:val="000000"/>
          <w:sz w:val="36"/>
          <w:szCs w:val="36"/>
          <w:cs/>
          <w:lang w:bidi="th-TH"/>
        </w:rPr>
        <w:t>ฝ่าฝืนกฏบัญญัติ</w:t>
      </w:r>
      <w:r w:rsidRPr="00950799">
        <w:rPr>
          <w:rFonts w:ascii="Angsana New" w:eastAsia="細明體" w:hAnsi="Angsana New" w:cs="Angsana New"/>
          <w:sz w:val="36"/>
          <w:szCs w:val="36"/>
          <w:cs/>
          <w:lang w:bidi="th-TH"/>
        </w:rPr>
        <w:t>มาตราที่ 5 ข้อที่ 2</w:t>
      </w:r>
      <w:r w:rsidRPr="00950799">
        <w:rPr>
          <w:rFonts w:ascii="Angsana New" w:eastAsia="細明體" w:hAnsi="Angsana New" w:cs="Angsana New"/>
          <w:sz w:val="36"/>
          <w:szCs w:val="36"/>
        </w:rPr>
        <w:t>、</w:t>
      </w:r>
      <w:r w:rsidRPr="00950799">
        <w:rPr>
          <w:rFonts w:ascii="Angsana New" w:eastAsia="細明體" w:hAnsi="Angsana New" w:cs="Angsana New"/>
          <w:sz w:val="36"/>
          <w:szCs w:val="36"/>
          <w:cs/>
          <w:lang w:bidi="th-TH"/>
        </w:rPr>
        <w:t>มาตราที่ 6</w:t>
      </w:r>
      <w:r w:rsidRPr="00950799">
        <w:rPr>
          <w:rFonts w:ascii="Angsana New" w:eastAsia="細明體" w:hAnsi="Angsana New" w:cs="Angsana New"/>
          <w:sz w:val="36"/>
          <w:szCs w:val="36"/>
        </w:rPr>
        <w:t>、</w:t>
      </w:r>
      <w:r w:rsidRPr="00950799">
        <w:rPr>
          <w:rFonts w:ascii="Angsana New" w:eastAsia="細明體" w:hAnsi="Angsana New" w:cs="Angsana New"/>
          <w:sz w:val="36"/>
          <w:szCs w:val="36"/>
          <w:cs/>
          <w:lang w:bidi="th-TH"/>
        </w:rPr>
        <w:t xml:space="preserve"> มาตราที่ 12 ข้อที่ 1 </w:t>
      </w:r>
      <w:r w:rsidRPr="00950799">
        <w:rPr>
          <w:rFonts w:ascii="Angsana New" w:eastAsia="細明體" w:hAnsi="Angsana New" w:cs="Angsana New"/>
          <w:sz w:val="36"/>
          <w:szCs w:val="36"/>
        </w:rPr>
        <w:t>、</w:t>
      </w:r>
      <w:r w:rsidRPr="00950799">
        <w:rPr>
          <w:rFonts w:ascii="Angsana New" w:eastAsia="細明體" w:hAnsi="Angsana New" w:cs="Angsana New"/>
          <w:sz w:val="36"/>
          <w:szCs w:val="36"/>
          <w:cs/>
          <w:lang w:bidi="th-TH"/>
        </w:rPr>
        <w:t>ข้อที่ 2 หรือข้อที่ 3 ลำดับที่ 1 ที่ใช้ยา</w:t>
      </w:r>
      <w:r w:rsidRPr="00950799">
        <w:rPr>
          <w:rFonts w:ascii="Angsana New" w:eastAsia="細明體" w:hAnsi="Angsana New" w:cs="Angsana New"/>
          <w:sz w:val="36"/>
          <w:szCs w:val="36"/>
        </w:rPr>
        <w:t>、</w:t>
      </w:r>
      <w:r w:rsidRPr="00950799">
        <w:rPr>
          <w:rFonts w:ascii="Angsana New" w:eastAsia="細明體" w:hAnsi="Angsana New" w:cs="Angsana New"/>
          <w:sz w:val="36"/>
          <w:szCs w:val="36"/>
          <w:cs/>
          <w:lang w:bidi="th-TH"/>
        </w:rPr>
        <w:t xml:space="preserve">ปืน ซึ่งทำให้สัตว์ตายเป็นจำนวนมาก เป็นการทำผิดกฎร้ายแรง </w:t>
      </w:r>
      <w:r w:rsidRPr="00950799">
        <w:rPr>
          <w:rFonts w:ascii="Angsana New" w:eastAsia="SimSun" w:hAnsi="Angsana New" w:cs="Angsana New"/>
          <w:sz w:val="36"/>
          <w:szCs w:val="36"/>
          <w:cs/>
          <w:lang w:eastAsia="zh-CN" w:bidi="th-TH"/>
        </w:rPr>
        <w:t xml:space="preserve">มีโทษจำคุก </w:t>
      </w:r>
      <w:r w:rsidRPr="00950799">
        <w:rPr>
          <w:rFonts w:ascii="Angsana New" w:hAnsi="Angsana New" w:cs="Angsana New"/>
          <w:sz w:val="36"/>
          <w:szCs w:val="36"/>
          <w:cs/>
          <w:lang w:bidi="th-TH"/>
        </w:rPr>
        <w:t>1</w:t>
      </w:r>
      <w:r w:rsidRPr="00950799">
        <w:rPr>
          <w:rFonts w:ascii="Angsana New" w:eastAsia="SimSun" w:hAnsi="Angsana New" w:cs="Angsana New"/>
          <w:sz w:val="36"/>
          <w:szCs w:val="36"/>
          <w:cs/>
          <w:lang w:eastAsia="zh-CN" w:bidi="th-TH"/>
        </w:rPr>
        <w:t xml:space="preserve"> ปีขึ้นไปและไม่เกิน 5 ปีพร้อมจะปรับเงิน 500000 เหรียญขึ้นไปและไม่เกิน5000000 เหรียญ</w:t>
      </w:r>
    </w:p>
    <w:p w14:paraId="61929EA6" w14:textId="77777777" w:rsidR="00775091" w:rsidRPr="006014B5" w:rsidRDefault="00775091" w:rsidP="00775091">
      <w:pPr>
        <w:widowControl/>
        <w:spacing w:line="360" w:lineRule="exact"/>
        <w:ind w:firstLine="480"/>
        <w:rPr>
          <w:rFonts w:eastAsia="細明體" w:hAnsi="細明體" w:cs="Cordia New"/>
          <w:color w:val="FF0000"/>
          <w:szCs w:val="30"/>
          <w:lang w:bidi="th-TH"/>
        </w:rPr>
      </w:pPr>
      <w:r w:rsidRPr="00FA70AD">
        <w:rPr>
          <w:rFonts w:eastAsia="細明體" w:hAnsi="細明體"/>
          <w:color w:val="FF0000"/>
        </w:rPr>
        <w:t>有前條或前項情形之</w:t>
      </w:r>
      <w:proofErr w:type="gramStart"/>
      <w:r w:rsidRPr="00FA70AD">
        <w:rPr>
          <w:rFonts w:eastAsia="細明體" w:hAnsi="細明體"/>
          <w:color w:val="FF0000"/>
        </w:rPr>
        <w:t>一</w:t>
      </w:r>
      <w:proofErr w:type="gramEnd"/>
      <w:r w:rsidRPr="00FA70AD">
        <w:rPr>
          <w:rFonts w:eastAsia="細明體" w:hAnsi="細明體"/>
          <w:color w:val="FF0000"/>
        </w:rPr>
        <w:t>者，主管機關得公布其姓名、照片及違法事實。</w:t>
      </w:r>
    </w:p>
    <w:p w14:paraId="50DD363F" w14:textId="77777777" w:rsidR="00775091" w:rsidRPr="00D70559" w:rsidRDefault="00775091" w:rsidP="00775091">
      <w:pPr>
        <w:widowControl/>
        <w:spacing w:line="360" w:lineRule="exact"/>
        <w:ind w:firstLine="480"/>
        <w:rPr>
          <w:rFonts w:ascii="Angsana New" w:eastAsia="細明體" w:hAnsi="Angsana New" w:cs="Angsana New"/>
          <w:sz w:val="36"/>
          <w:szCs w:val="36"/>
          <w:lang w:bidi="th-TH"/>
        </w:rPr>
      </w:pPr>
      <w:r w:rsidRPr="006014B5">
        <w:rPr>
          <w:rFonts w:eastAsia="細明體" w:hAnsi="細明體" w:cs="Cordia New" w:hint="cs"/>
          <w:color w:val="FF0000"/>
          <w:szCs w:val="30"/>
          <w:cs/>
          <w:lang w:bidi="th-TH"/>
        </w:rPr>
        <w:t xml:space="preserve"> </w:t>
      </w:r>
      <w:r w:rsidRPr="00D70559">
        <w:rPr>
          <w:rFonts w:ascii="Angsana New" w:eastAsia="細明體" w:hAnsi="Angsana New" w:cs="Angsana New"/>
          <w:sz w:val="36"/>
          <w:szCs w:val="36"/>
          <w:cs/>
          <w:lang w:bidi="th-TH"/>
        </w:rPr>
        <w:t>หากมี</w:t>
      </w:r>
      <w:r w:rsidRPr="00D70559">
        <w:rPr>
          <w:rFonts w:ascii="Angsana New" w:eastAsia="細明體" w:hAnsi="Angsana New" w:cs="Angsana New" w:hint="cs"/>
          <w:sz w:val="36"/>
          <w:szCs w:val="36"/>
          <w:cs/>
          <w:lang w:bidi="th-TH"/>
        </w:rPr>
        <w:t>การทำ</w:t>
      </w:r>
      <w:r w:rsidRPr="00D70559">
        <w:rPr>
          <w:rFonts w:ascii="Angsana New" w:eastAsia="細明體" w:hAnsi="Angsana New" w:cs="Angsana New"/>
          <w:sz w:val="36"/>
          <w:szCs w:val="36"/>
          <w:cs/>
          <w:lang w:bidi="th-TH"/>
        </w:rPr>
        <w:t>ผิดกฎข้อดังกล่าวข้อใ</w:t>
      </w:r>
      <w:r w:rsidRPr="00D70559">
        <w:rPr>
          <w:rFonts w:ascii="Angsana New" w:eastAsia="細明體" w:hAnsi="Angsana New" w:cs="Angsana New" w:hint="cs"/>
          <w:sz w:val="36"/>
          <w:szCs w:val="36"/>
          <w:cs/>
          <w:lang w:bidi="th-TH"/>
        </w:rPr>
        <w:t>ด</w:t>
      </w:r>
      <w:r w:rsidRPr="00D70559">
        <w:rPr>
          <w:rFonts w:ascii="Angsana New" w:eastAsia="細明體" w:hAnsi="Angsana New" w:cs="Angsana New"/>
          <w:sz w:val="36"/>
          <w:szCs w:val="36"/>
          <w:cs/>
          <w:lang w:bidi="th-TH"/>
        </w:rPr>
        <w:t>ข้อหนึ่ง ทางเจ้าหน้าท</w:t>
      </w:r>
      <w:r w:rsidRPr="00D70559">
        <w:rPr>
          <w:rFonts w:ascii="Angsana New" w:eastAsia="細明體" w:hAnsi="Angsana New" w:cs="Angsana New" w:hint="cs"/>
          <w:sz w:val="36"/>
          <w:szCs w:val="36"/>
          <w:cs/>
          <w:lang w:bidi="th-TH"/>
        </w:rPr>
        <w:t>ี่รัฐบาล</w:t>
      </w:r>
      <w:r w:rsidRPr="00D70559">
        <w:rPr>
          <w:rFonts w:ascii="Angsana New" w:eastAsia="細明體" w:hAnsi="Angsana New" w:cs="Angsana New"/>
          <w:sz w:val="36"/>
          <w:szCs w:val="36"/>
          <w:cs/>
          <w:lang w:bidi="th-TH"/>
        </w:rPr>
        <w:t>สามารถเผยแพร่ชื่อ</w:t>
      </w:r>
      <w:r w:rsidRPr="00D70559">
        <w:rPr>
          <w:rFonts w:ascii="Angsana New" w:eastAsia="細明體" w:hAnsi="Angsana New" w:cs="Angsana New"/>
          <w:sz w:val="36"/>
          <w:szCs w:val="36"/>
        </w:rPr>
        <w:t>、</w:t>
      </w:r>
      <w:r w:rsidRPr="00D70559">
        <w:rPr>
          <w:rFonts w:ascii="Angsana New" w:eastAsia="細明體" w:hAnsi="Angsana New" w:cs="Angsana New"/>
          <w:sz w:val="36"/>
          <w:szCs w:val="36"/>
          <w:cs/>
          <w:lang w:bidi="th-TH"/>
        </w:rPr>
        <w:t>รูปถ่ายและ</w:t>
      </w:r>
    </w:p>
    <w:p w14:paraId="5176F6F6" w14:textId="77777777" w:rsidR="00775091" w:rsidRPr="00D70559" w:rsidRDefault="00775091" w:rsidP="00775091">
      <w:pPr>
        <w:widowControl/>
        <w:spacing w:line="360" w:lineRule="exact"/>
        <w:ind w:firstLine="480"/>
        <w:rPr>
          <w:rFonts w:ascii="Angsana New" w:eastAsia="細明體" w:hAnsi="Angsana New" w:cs="Angsana New"/>
          <w:sz w:val="36"/>
          <w:szCs w:val="36"/>
          <w:lang w:bidi="th-TH"/>
        </w:rPr>
      </w:pPr>
      <w:r w:rsidRPr="00D70559">
        <w:rPr>
          <w:rFonts w:ascii="Angsana New" w:eastAsia="細明體" w:hAnsi="Angsana New" w:cs="Angsana New"/>
          <w:sz w:val="36"/>
          <w:szCs w:val="36"/>
          <w:cs/>
          <w:lang w:bidi="th-TH"/>
        </w:rPr>
        <w:t>ข้อเท็จจริงที่ทำผิดกฎหมาย</w:t>
      </w:r>
    </w:p>
    <w:p w14:paraId="5BED20AB" w14:textId="77777777" w:rsidR="00775091" w:rsidRPr="00666DB8" w:rsidRDefault="00775091" w:rsidP="00775091">
      <w:pPr>
        <w:widowControl/>
        <w:spacing w:beforeLines="100" w:before="360" w:afterLines="20" w:after="72" w:line="360" w:lineRule="exact"/>
        <w:rPr>
          <w:rFonts w:eastAsia="細明體" w:hAnsi="細明體"/>
          <w:b/>
          <w:bCs/>
          <w:color w:val="FF0000"/>
          <w:sz w:val="28"/>
          <w:szCs w:val="28"/>
        </w:rPr>
      </w:pPr>
      <w:r w:rsidRPr="00666DB8">
        <w:rPr>
          <w:rFonts w:eastAsia="細明體" w:hAnsi="細明體"/>
          <w:b/>
          <w:bCs/>
          <w:color w:val="FF0000"/>
          <w:sz w:val="28"/>
          <w:szCs w:val="28"/>
        </w:rPr>
        <w:t>第 </w:t>
      </w:r>
      <w:r w:rsidRPr="00666DB8">
        <w:rPr>
          <w:rFonts w:eastAsia="細明體" w:hAnsi="細明體"/>
          <w:b/>
          <w:bCs/>
          <w:color w:val="FF0000"/>
          <w:sz w:val="28"/>
          <w:szCs w:val="28"/>
        </w:rPr>
        <w:t>25</w:t>
      </w:r>
      <w:r w:rsidRPr="00666DB8">
        <w:rPr>
          <w:rFonts w:eastAsia="細明體" w:hAnsi="細明體" w:hint="eastAsia"/>
          <w:b/>
          <w:bCs/>
          <w:color w:val="FF0000"/>
          <w:sz w:val="28"/>
          <w:szCs w:val="28"/>
        </w:rPr>
        <w:t>-</w:t>
      </w:r>
      <w:r>
        <w:rPr>
          <w:rFonts w:eastAsia="細明體" w:hAnsi="細明體" w:hint="eastAsia"/>
          <w:b/>
          <w:bCs/>
          <w:color w:val="FF0000"/>
          <w:sz w:val="28"/>
          <w:szCs w:val="28"/>
        </w:rPr>
        <w:t>2</w:t>
      </w:r>
      <w:r w:rsidRPr="00666DB8">
        <w:rPr>
          <w:rFonts w:eastAsia="細明體" w:hAnsi="細明體"/>
          <w:b/>
          <w:bCs/>
          <w:color w:val="FF0000"/>
          <w:sz w:val="28"/>
          <w:szCs w:val="28"/>
        </w:rPr>
        <w:t> 條</w:t>
      </w:r>
      <w:r w:rsidRPr="00666DB8">
        <w:rPr>
          <w:rFonts w:eastAsia="細明體" w:hAnsi="細明體" w:hint="eastAsia"/>
          <w:b/>
          <w:bCs/>
          <w:color w:val="FF0000"/>
          <w:sz w:val="28"/>
          <w:szCs w:val="28"/>
        </w:rPr>
        <w:t xml:space="preserve">　</w:t>
      </w:r>
      <w:r w:rsidRPr="00B80A74">
        <w:rPr>
          <w:rFonts w:ascii="Angsana New" w:eastAsia="細明體" w:hAnsi="Angsana New" w:cs="Angsana New" w:hint="cs"/>
          <w:b/>
          <w:bCs/>
          <w:color w:val="FF0000"/>
          <w:sz w:val="36"/>
          <w:szCs w:val="36"/>
          <w:cs/>
          <w:lang w:bidi="th-TH"/>
        </w:rPr>
        <w:t>มาตราที่</w:t>
      </w:r>
      <w:r w:rsidRPr="00666DB8">
        <w:rPr>
          <w:rFonts w:eastAsia="細明體" w:hAnsi="細明體"/>
          <w:b/>
          <w:bCs/>
          <w:color w:val="FF0000"/>
          <w:sz w:val="28"/>
          <w:szCs w:val="28"/>
        </w:rPr>
        <w:t xml:space="preserve"> 25</w:t>
      </w:r>
      <w:r w:rsidRPr="00666DB8">
        <w:rPr>
          <w:rFonts w:eastAsia="細明體" w:hAnsi="細明體" w:hint="eastAsia"/>
          <w:b/>
          <w:bCs/>
          <w:color w:val="FF0000"/>
          <w:sz w:val="28"/>
          <w:szCs w:val="28"/>
        </w:rPr>
        <w:t>-</w:t>
      </w:r>
      <w:r>
        <w:rPr>
          <w:rFonts w:eastAsia="細明體" w:hAnsi="細明體" w:hint="eastAsia"/>
          <w:b/>
          <w:bCs/>
          <w:color w:val="FF0000"/>
          <w:sz w:val="28"/>
          <w:szCs w:val="28"/>
        </w:rPr>
        <w:t>2</w:t>
      </w:r>
    </w:p>
    <w:p w14:paraId="330B3024" w14:textId="77777777" w:rsidR="00775091" w:rsidRPr="006014B5" w:rsidRDefault="00775091" w:rsidP="00775091">
      <w:pPr>
        <w:widowControl/>
        <w:spacing w:line="360" w:lineRule="exact"/>
        <w:ind w:firstLine="480"/>
        <w:rPr>
          <w:rFonts w:eastAsia="細明體" w:hAnsi="細明體" w:cs="Cordia New"/>
          <w:color w:val="FF0000"/>
          <w:szCs w:val="30"/>
          <w:lang w:bidi="th-TH"/>
        </w:rPr>
      </w:pPr>
      <w:r w:rsidRPr="00666DB8">
        <w:rPr>
          <w:rFonts w:eastAsia="細明體" w:hAnsi="細明體"/>
          <w:color w:val="FF0000"/>
        </w:rPr>
        <w:t>違反第二十二條第一項規定，未經直轄市或縣（市）主管機關許可，擅自經營特定寵物之繁殖場、買賣或寄養業者，處新臺幣十萬元以上</w:t>
      </w:r>
      <w:proofErr w:type="gramStart"/>
      <w:r w:rsidRPr="00666DB8">
        <w:rPr>
          <w:rFonts w:eastAsia="細明體" w:hAnsi="細明體"/>
          <w:color w:val="FF0000"/>
        </w:rPr>
        <w:t>三</w:t>
      </w:r>
      <w:proofErr w:type="gramEnd"/>
      <w:r w:rsidRPr="00666DB8">
        <w:rPr>
          <w:rFonts w:eastAsia="細明體" w:hAnsi="細明體"/>
          <w:color w:val="FF0000"/>
        </w:rPr>
        <w:t>百萬元以下罰鍰，並令其停止營業；拒不停止營業者，按次處罰之。</w:t>
      </w:r>
    </w:p>
    <w:p w14:paraId="4F429DC2" w14:textId="77777777" w:rsidR="00775091" w:rsidRPr="00D70559" w:rsidRDefault="00775091" w:rsidP="00775091">
      <w:pPr>
        <w:widowControl/>
        <w:spacing w:line="360" w:lineRule="exact"/>
        <w:ind w:firstLine="480"/>
        <w:rPr>
          <w:rFonts w:eastAsia="細明體" w:hAnsi="細明體" w:cs="Cordia New"/>
          <w:szCs w:val="30"/>
          <w:cs/>
          <w:lang w:bidi="th-TH"/>
        </w:rPr>
      </w:pPr>
      <w:r w:rsidRPr="00950799">
        <w:rPr>
          <w:rFonts w:ascii="Angsana New" w:eastAsia="細明體" w:hAnsi="Angsana New" w:cs="Angsana New"/>
          <w:color w:val="000000"/>
          <w:sz w:val="36"/>
          <w:szCs w:val="36"/>
          <w:cs/>
          <w:lang w:bidi="th-TH"/>
        </w:rPr>
        <w:t>ฝ่าฝืนกฏบัญญัติ</w:t>
      </w:r>
      <w:r w:rsidRPr="00D70559">
        <w:rPr>
          <w:rFonts w:eastAsia="細明體" w:cs="Angsana New" w:hint="cs"/>
          <w:sz w:val="36"/>
          <w:szCs w:val="36"/>
          <w:cs/>
          <w:lang w:bidi="th-TH"/>
        </w:rPr>
        <w:t>มาตราที่ 22 ข้อที่ 1</w:t>
      </w:r>
      <w:r w:rsidRPr="00D70559">
        <w:rPr>
          <w:rFonts w:ascii="Angsana New" w:eastAsia="細明體" w:hAnsi="Angsana New" w:cs="Angsana New"/>
          <w:sz w:val="36"/>
          <w:szCs w:val="36"/>
          <w:cs/>
          <w:lang w:bidi="th-TH"/>
        </w:rPr>
        <w:t xml:space="preserve"> ซึ่ง</w:t>
      </w:r>
      <w:r w:rsidRPr="00D70559">
        <w:rPr>
          <w:rFonts w:ascii="Angsana New" w:eastAsia="細明體" w:hAnsi="Angsana New" w:cs="Angsana New" w:hint="cs"/>
          <w:sz w:val="36"/>
          <w:szCs w:val="36"/>
          <w:cs/>
          <w:lang w:bidi="th-TH"/>
        </w:rPr>
        <w:t>ที่</w:t>
      </w:r>
      <w:r w:rsidRPr="00D70559">
        <w:rPr>
          <w:rFonts w:ascii="Angsana New" w:eastAsia="細明體" w:hAnsi="Angsana New" w:cs="Angsana New"/>
          <w:sz w:val="36"/>
          <w:szCs w:val="36"/>
          <w:cs/>
          <w:lang w:bidi="th-TH"/>
        </w:rPr>
        <w:t>ไม่ได้การอนุญาตจากเจ้าหน้าที่เขตเทศบาลหรือ</w:t>
      </w:r>
      <w:r w:rsidRPr="00D70559">
        <w:rPr>
          <w:rFonts w:ascii="Angsana New" w:eastAsia="細明體" w:hAnsi="Angsana New" w:cs="Angsana New" w:hint="cs"/>
          <w:sz w:val="36"/>
          <w:szCs w:val="36"/>
          <w:cs/>
          <w:lang w:bidi="th-TH"/>
        </w:rPr>
        <w:t>เขต</w:t>
      </w:r>
      <w:r w:rsidRPr="00D70559">
        <w:rPr>
          <w:rFonts w:ascii="Angsana New" w:eastAsia="細明體" w:hAnsi="Angsana New" w:cs="Angsana New"/>
          <w:sz w:val="36"/>
          <w:szCs w:val="36"/>
        </w:rPr>
        <w:t>（</w:t>
      </w:r>
      <w:r w:rsidRPr="00D70559">
        <w:rPr>
          <w:rFonts w:ascii="Angsana New" w:eastAsia="細明體" w:hAnsi="Angsana New" w:cs="Angsana New"/>
          <w:sz w:val="36"/>
          <w:szCs w:val="36"/>
          <w:cs/>
          <w:lang w:bidi="th-TH"/>
        </w:rPr>
        <w:t>เมือง</w:t>
      </w:r>
      <w:r w:rsidRPr="00D70559">
        <w:rPr>
          <w:rFonts w:ascii="Angsana New" w:eastAsia="細明體" w:hAnsi="Angsana New" w:cs="Angsana New"/>
          <w:sz w:val="36"/>
          <w:szCs w:val="36"/>
        </w:rPr>
        <w:t>）</w:t>
      </w:r>
      <w:r w:rsidRPr="00D70559">
        <w:rPr>
          <w:rFonts w:ascii="Angsana New" w:eastAsia="細明體" w:hAnsi="Angsana New" w:cs="Angsana New" w:hint="cs"/>
          <w:sz w:val="36"/>
          <w:szCs w:val="36"/>
          <w:cs/>
          <w:lang w:bidi="th-TH"/>
        </w:rPr>
        <w:t>แล้วทำการเพาะพันธ์</w:t>
      </w:r>
      <w:r w:rsidRPr="00666DB8">
        <w:rPr>
          <w:rFonts w:eastAsia="細明體" w:hAnsi="細明體"/>
          <w:color w:val="FF0000"/>
        </w:rPr>
        <w:t>、</w:t>
      </w:r>
      <w:r w:rsidRPr="00D70559">
        <w:rPr>
          <w:rFonts w:ascii="Angsana New" w:eastAsia="細明體" w:hAnsi="Angsana New" w:cs="Angsana New" w:hint="cs"/>
          <w:sz w:val="36"/>
          <w:szCs w:val="36"/>
          <w:cs/>
          <w:lang w:bidi="th-TH"/>
        </w:rPr>
        <w:t xml:space="preserve"> จำหน่าย</w:t>
      </w:r>
      <w:r>
        <w:rPr>
          <w:rFonts w:ascii="Angsana New" w:eastAsia="細明體" w:hAnsi="Angsana New" w:cs="Angsana New" w:hint="cs"/>
          <w:sz w:val="36"/>
          <w:szCs w:val="36"/>
          <w:cs/>
          <w:lang w:bidi="th-TH"/>
        </w:rPr>
        <w:t>ซื้อขาย</w:t>
      </w:r>
      <w:r w:rsidRPr="00D70559">
        <w:rPr>
          <w:rFonts w:ascii="Angsana New" w:eastAsia="細明體" w:hAnsi="Angsana New" w:cs="Angsana New" w:hint="cs"/>
          <w:sz w:val="36"/>
          <w:szCs w:val="36"/>
          <w:cs/>
          <w:lang w:bidi="th-TH"/>
        </w:rPr>
        <w:t xml:space="preserve">หรือทำการฝากเลี้ยง </w:t>
      </w:r>
      <w:r>
        <w:rPr>
          <w:rFonts w:ascii="Angsana New" w:eastAsia="細明體" w:hAnsi="Angsana New" w:cs="Angsana New" w:hint="cs"/>
          <w:sz w:val="36"/>
          <w:szCs w:val="36"/>
          <w:cs/>
          <w:lang w:bidi="th-TH"/>
        </w:rPr>
        <w:t xml:space="preserve"> </w:t>
      </w:r>
      <w:r w:rsidRPr="00D70559">
        <w:rPr>
          <w:rFonts w:ascii="Angsana New" w:eastAsia="細明體" w:hAnsi="Angsana New" w:cs="Angsana New" w:hint="cs"/>
          <w:sz w:val="36"/>
          <w:szCs w:val="36"/>
          <w:cs/>
          <w:lang w:bidi="th-TH"/>
        </w:rPr>
        <w:t>จะถูกปรับเงิน 100000เหรียญขึ้นไปและไม่เกิน3000000เหรียญและต้องสั่งปิดกิจกรรม หากฝ่าฝืนไม่ปิดกิจกรรม จะทำการปรับตามจำนวนครั้งที่ฝ่าฝืน</w:t>
      </w:r>
    </w:p>
    <w:p w14:paraId="49AAFCA9" w14:textId="77777777" w:rsidR="00775091" w:rsidRPr="00666DB8" w:rsidRDefault="00775091" w:rsidP="00775091">
      <w:pPr>
        <w:widowControl/>
        <w:spacing w:line="360" w:lineRule="exact"/>
        <w:ind w:firstLine="480"/>
        <w:rPr>
          <w:rFonts w:eastAsia="細明體" w:hAnsi="細明體"/>
          <w:color w:val="FF0000"/>
        </w:rPr>
      </w:pPr>
      <w:r w:rsidRPr="00666DB8">
        <w:rPr>
          <w:rFonts w:eastAsia="細明體" w:hAnsi="細明體"/>
          <w:color w:val="FF0000"/>
        </w:rPr>
        <w:t>前二條之行為人所飼養之動物、前項供繁殖或買賣之特定寵物，直轄市、縣（市）主管機關得沒入之。</w:t>
      </w:r>
    </w:p>
    <w:p w14:paraId="3FABA96D" w14:textId="77777777" w:rsidR="00775091" w:rsidRPr="00950799" w:rsidRDefault="00775091" w:rsidP="00775091">
      <w:pPr>
        <w:spacing w:line="440" w:lineRule="exact"/>
        <w:rPr>
          <w:rFonts w:ascii="Angsana New" w:eastAsia="細明體" w:hAnsi="Angsana New" w:cs="Angsana New"/>
          <w:sz w:val="36"/>
          <w:szCs w:val="36"/>
          <w:lang w:bidi="th-TH"/>
        </w:rPr>
      </w:pPr>
      <w:r w:rsidRPr="00950799">
        <w:rPr>
          <w:rFonts w:eastAsia="細明體" w:cs="Cordia New" w:hint="cs"/>
          <w:color w:val="000000"/>
          <w:sz w:val="36"/>
          <w:szCs w:val="36"/>
          <w:cs/>
          <w:lang w:bidi="th-TH"/>
        </w:rPr>
        <w:t xml:space="preserve">      </w:t>
      </w:r>
      <w:r w:rsidRPr="00950799">
        <w:rPr>
          <w:rFonts w:eastAsia="細明體" w:cs="Cordia New" w:hint="cs"/>
          <w:sz w:val="36"/>
          <w:szCs w:val="36"/>
          <w:cs/>
          <w:lang w:bidi="th-TH"/>
        </w:rPr>
        <w:t xml:space="preserve">  </w:t>
      </w:r>
      <w:r w:rsidRPr="00950799">
        <w:rPr>
          <w:rFonts w:ascii="Angsana New" w:eastAsia="細明體" w:hAnsi="Angsana New" w:cs="Angsana New"/>
          <w:sz w:val="36"/>
          <w:szCs w:val="36"/>
          <w:cs/>
          <w:lang w:bidi="th-TH"/>
        </w:rPr>
        <w:t>ผู้ที่ทำผิด</w:t>
      </w:r>
      <w:r w:rsidRPr="00950799">
        <w:rPr>
          <w:rFonts w:ascii="Angsana New" w:eastAsia="細明體" w:hAnsi="Angsana New" w:cs="Angsana New" w:hint="cs"/>
          <w:sz w:val="36"/>
          <w:szCs w:val="36"/>
          <w:cs/>
          <w:lang w:bidi="th-TH"/>
        </w:rPr>
        <w:t xml:space="preserve">กฎ </w:t>
      </w:r>
      <w:r w:rsidRPr="00950799">
        <w:rPr>
          <w:rFonts w:ascii="Angsana New" w:eastAsia="細明體" w:hAnsi="Angsana New" w:cs="Angsana New"/>
          <w:sz w:val="36"/>
          <w:szCs w:val="36"/>
          <w:cs/>
          <w:lang w:bidi="th-TH"/>
        </w:rPr>
        <w:t xml:space="preserve">2 </w:t>
      </w:r>
      <w:r w:rsidRPr="00950799">
        <w:rPr>
          <w:rFonts w:ascii="Angsana New" w:eastAsia="細明體" w:hAnsi="Angsana New" w:cs="Angsana New" w:hint="cs"/>
          <w:sz w:val="36"/>
          <w:szCs w:val="36"/>
          <w:cs/>
          <w:lang w:bidi="th-TH"/>
        </w:rPr>
        <w:t>ข้อ ตาม</w:t>
      </w:r>
      <w:r w:rsidRPr="00950799">
        <w:rPr>
          <w:rFonts w:ascii="Angsana New" w:eastAsia="細明體" w:hAnsi="Angsana New" w:cs="Angsana New"/>
          <w:sz w:val="36"/>
          <w:szCs w:val="36"/>
          <w:cs/>
          <w:lang w:bidi="th-TH"/>
        </w:rPr>
        <w:t>ข้อ</w:t>
      </w:r>
      <w:r w:rsidRPr="00950799">
        <w:rPr>
          <w:rFonts w:ascii="Angsana New" w:eastAsia="細明體" w:hAnsi="Angsana New" w:cs="Angsana New" w:hint="cs"/>
          <w:sz w:val="36"/>
          <w:szCs w:val="36"/>
          <w:cs/>
          <w:lang w:bidi="th-TH"/>
        </w:rPr>
        <w:t>ดัง</w:t>
      </w:r>
      <w:r w:rsidRPr="00950799">
        <w:rPr>
          <w:rFonts w:ascii="Angsana New" w:eastAsia="細明體" w:hAnsi="Angsana New" w:cs="Angsana New"/>
          <w:sz w:val="36"/>
          <w:szCs w:val="36"/>
          <w:cs/>
          <w:lang w:bidi="th-TH"/>
        </w:rPr>
        <w:t>กล่าว หากมีสัตว์เลี้ยง</w:t>
      </w:r>
      <w:r w:rsidRPr="00950799">
        <w:rPr>
          <w:rFonts w:ascii="Angsana New" w:eastAsia="細明體" w:hAnsi="Angsana New" w:cs="Angsana New"/>
          <w:sz w:val="36"/>
          <w:szCs w:val="36"/>
        </w:rPr>
        <w:t>、</w:t>
      </w:r>
      <w:r w:rsidRPr="00950799">
        <w:rPr>
          <w:rFonts w:ascii="Angsana New" w:eastAsia="細明體" w:hAnsi="Angsana New" w:cs="Angsana New"/>
          <w:sz w:val="36"/>
          <w:szCs w:val="36"/>
          <w:cs/>
          <w:lang w:bidi="th-TH"/>
        </w:rPr>
        <w:t>สัตว์เลี้ยงที่เพาะพันธ์หรือการจำหน่าย</w:t>
      </w:r>
      <w:r w:rsidRPr="00950799">
        <w:rPr>
          <w:rFonts w:ascii="Angsana New" w:eastAsia="細明體" w:hAnsi="Angsana New" w:cs="Angsana New" w:hint="cs"/>
          <w:sz w:val="36"/>
          <w:szCs w:val="36"/>
          <w:cs/>
          <w:lang w:bidi="th-TH"/>
        </w:rPr>
        <w:t>ซื้อขาย</w:t>
      </w:r>
      <w:r w:rsidRPr="00950799">
        <w:rPr>
          <w:rFonts w:ascii="Angsana New" w:eastAsia="細明體" w:hAnsi="Angsana New" w:cs="Angsana New"/>
          <w:sz w:val="36"/>
          <w:szCs w:val="36"/>
          <w:cs/>
          <w:lang w:bidi="th-TH"/>
        </w:rPr>
        <w:t>สัตว์เลี้ยง</w:t>
      </w:r>
      <w:r w:rsidRPr="00950799">
        <w:rPr>
          <w:rFonts w:ascii="Angsana New" w:eastAsia="細明體" w:hAnsi="Angsana New" w:cs="Angsana New" w:hint="cs"/>
          <w:sz w:val="36"/>
          <w:szCs w:val="36"/>
          <w:cs/>
          <w:lang w:bidi="th-TH"/>
        </w:rPr>
        <w:t xml:space="preserve"> </w:t>
      </w:r>
      <w:r w:rsidRPr="00950799">
        <w:rPr>
          <w:rFonts w:ascii="Angsana New" w:eastAsia="細明體" w:hAnsi="Angsana New" w:cs="Angsana New"/>
          <w:sz w:val="36"/>
          <w:szCs w:val="36"/>
          <w:cs/>
          <w:lang w:bidi="th-TH"/>
        </w:rPr>
        <w:t>เจ้าหน้าที่เขตเทศบาลหรือเขต</w:t>
      </w:r>
      <w:r w:rsidRPr="00950799">
        <w:rPr>
          <w:rFonts w:ascii="Angsana New" w:eastAsia="細明體" w:hAnsi="Angsana New" w:cs="Angsana New"/>
          <w:sz w:val="36"/>
          <w:szCs w:val="36"/>
        </w:rPr>
        <w:t>（</w:t>
      </w:r>
      <w:r w:rsidRPr="00950799">
        <w:rPr>
          <w:rFonts w:ascii="Angsana New" w:eastAsia="細明體" w:hAnsi="Angsana New" w:cs="Angsana New"/>
          <w:sz w:val="36"/>
          <w:szCs w:val="36"/>
          <w:cs/>
          <w:lang w:bidi="th-TH"/>
        </w:rPr>
        <w:t>เมือง</w:t>
      </w:r>
      <w:r w:rsidRPr="00950799">
        <w:rPr>
          <w:rFonts w:ascii="Angsana New" w:eastAsia="細明體" w:hAnsi="Angsana New" w:cs="Angsana New"/>
          <w:sz w:val="36"/>
          <w:szCs w:val="36"/>
        </w:rPr>
        <w:t>）</w:t>
      </w:r>
      <w:r w:rsidRPr="00950799">
        <w:rPr>
          <w:rFonts w:ascii="Angsana New" w:eastAsia="細明體" w:hAnsi="Angsana New" w:cs="Angsana New"/>
          <w:sz w:val="36"/>
          <w:szCs w:val="36"/>
          <w:cs/>
          <w:lang w:bidi="th-TH"/>
        </w:rPr>
        <w:t>สามารถทำการยึดได้</w:t>
      </w:r>
    </w:p>
    <w:p w14:paraId="378F7FC2" w14:textId="77777777" w:rsidR="00775091" w:rsidRPr="000426AD" w:rsidRDefault="00775091" w:rsidP="00775091">
      <w:pPr>
        <w:widowControl/>
        <w:spacing w:beforeLines="100" w:before="360" w:afterLines="20" w:after="72" w:line="360" w:lineRule="exact"/>
        <w:rPr>
          <w:rFonts w:eastAsia="細明體"/>
          <w:b/>
          <w:bCs/>
          <w:color w:val="000000"/>
          <w:sz w:val="28"/>
          <w:szCs w:val="28"/>
        </w:rPr>
      </w:pPr>
      <w:r w:rsidRPr="000426AD">
        <w:rPr>
          <w:rFonts w:eastAsia="細明體"/>
          <w:b/>
          <w:bCs/>
          <w:color w:val="000000"/>
          <w:sz w:val="28"/>
          <w:szCs w:val="28"/>
        </w:rPr>
        <w:t>第</w:t>
      </w:r>
      <w:r w:rsidRPr="000426AD">
        <w:rPr>
          <w:rFonts w:eastAsia="細明體"/>
          <w:b/>
          <w:bCs/>
          <w:color w:val="000000"/>
          <w:sz w:val="28"/>
          <w:szCs w:val="28"/>
        </w:rPr>
        <w:t> 27 </w:t>
      </w:r>
      <w:r w:rsidRPr="000426AD">
        <w:rPr>
          <w:rFonts w:eastAsia="細明體"/>
          <w:b/>
          <w:bCs/>
          <w:color w:val="000000"/>
          <w:sz w:val="28"/>
          <w:szCs w:val="28"/>
        </w:rPr>
        <w:t>條</w:t>
      </w:r>
      <w:r>
        <w:rPr>
          <w:rFonts w:eastAsia="細明體" w:hint="eastAsia"/>
          <w:b/>
          <w:bCs/>
          <w:color w:val="000000"/>
          <w:sz w:val="28"/>
          <w:szCs w:val="28"/>
        </w:rPr>
        <w:t xml:space="preserve">　</w:t>
      </w:r>
      <w:r w:rsidRPr="00950799">
        <w:rPr>
          <w:rFonts w:ascii="Angsana New" w:eastAsia="細明體" w:hAnsi="Angsana New" w:cs="Angsana New"/>
          <w:b/>
          <w:bCs/>
          <w:color w:val="000000"/>
          <w:sz w:val="36"/>
          <w:szCs w:val="36"/>
          <w:cs/>
          <w:lang w:bidi="th-TH"/>
        </w:rPr>
        <w:t>มาตราที่ 27</w:t>
      </w:r>
    </w:p>
    <w:p w14:paraId="1725020E" w14:textId="77777777" w:rsidR="00775091" w:rsidRPr="00E96D44" w:rsidRDefault="00775091" w:rsidP="00775091">
      <w:pPr>
        <w:widowControl/>
        <w:spacing w:line="400" w:lineRule="exact"/>
        <w:rPr>
          <w:rFonts w:eastAsia="細明體" w:hAnsi="細明體"/>
          <w:color w:val="000000"/>
        </w:rPr>
      </w:pPr>
      <w:r w:rsidRPr="000426AD">
        <w:rPr>
          <w:rFonts w:eastAsia="細明體" w:hAnsi="細明體"/>
          <w:color w:val="000000"/>
        </w:rPr>
        <w:t>有下列情事之</w:t>
      </w:r>
      <w:proofErr w:type="gramStart"/>
      <w:r w:rsidRPr="000426AD">
        <w:rPr>
          <w:rFonts w:eastAsia="細明體" w:hAnsi="細明體"/>
          <w:color w:val="000000"/>
        </w:rPr>
        <w:t>一</w:t>
      </w:r>
      <w:proofErr w:type="gramEnd"/>
      <w:r w:rsidRPr="000426AD">
        <w:rPr>
          <w:rFonts w:eastAsia="細明體" w:hAnsi="細明體"/>
          <w:color w:val="000000"/>
        </w:rPr>
        <w:t>者，處新臺幣五萬元以上二十五萬元以下罰鍰，並得公布其姓名、照片及違法事實，或限期令其改善；經限期令其改善，屆期未改善者，得按次處罰之：</w:t>
      </w:r>
    </w:p>
    <w:p w14:paraId="01CC9EFE" w14:textId="77777777" w:rsidR="00775091" w:rsidRPr="001466CC" w:rsidRDefault="00775091" w:rsidP="00775091">
      <w:pPr>
        <w:widowControl/>
        <w:spacing w:line="400" w:lineRule="exact"/>
        <w:rPr>
          <w:rFonts w:ascii="Angsana New" w:eastAsia="細明體" w:hAnsi="Angsana New" w:cs="Angsana New"/>
          <w:sz w:val="36"/>
          <w:szCs w:val="36"/>
          <w:lang w:bidi="th-TH"/>
        </w:rPr>
      </w:pPr>
      <w:r w:rsidRPr="00950799">
        <w:rPr>
          <w:rFonts w:ascii="Angsana New" w:eastAsia="SimSun" w:hAnsi="Angsana New" w:cs="Angsana New"/>
          <w:color w:val="000000"/>
          <w:sz w:val="36"/>
          <w:szCs w:val="36"/>
          <w:cs/>
          <w:lang w:eastAsia="zh-CN" w:bidi="th-TH"/>
        </w:rPr>
        <w:t>ผู้ใดได้กระทำข้อดังต่อไปนี้ จะถูกปรับ 50000 เหรียญขึ้นไปแต่ไม่เกิน 250000 เหรียญ พร้อมจะประกาศรายชื่อ</w:t>
      </w:r>
      <w:r w:rsidRPr="00950799">
        <w:rPr>
          <w:rFonts w:ascii="Angsana New" w:eastAsia="細明體" w:hAnsi="Angsana New" w:cs="Angsana New"/>
          <w:color w:val="000000"/>
          <w:sz w:val="36"/>
          <w:szCs w:val="36"/>
        </w:rPr>
        <w:t>、</w:t>
      </w:r>
      <w:r w:rsidRPr="00950799">
        <w:rPr>
          <w:rFonts w:ascii="Angsana New" w:eastAsia="SimSun" w:hAnsi="Angsana New" w:cs="Angsana New"/>
          <w:color w:val="000000"/>
          <w:sz w:val="36"/>
          <w:szCs w:val="36"/>
          <w:cs/>
          <w:lang w:eastAsia="zh-CN" w:bidi="th-TH"/>
        </w:rPr>
        <w:t>รูปถ่ายและ</w:t>
      </w:r>
      <w:r w:rsidRPr="00950799">
        <w:rPr>
          <w:rFonts w:ascii="Angsana New" w:eastAsia="細明體" w:hAnsi="Angsana New" w:cs="Angsana New"/>
          <w:sz w:val="36"/>
          <w:szCs w:val="36"/>
          <w:cs/>
          <w:lang w:bidi="th-TH"/>
        </w:rPr>
        <w:t>ข้อเท็จจริงที่ทำผิดกฎหมาย</w:t>
      </w:r>
      <w:r w:rsidRPr="00950799">
        <w:rPr>
          <w:rFonts w:ascii="Angsana New" w:eastAsia="SimSun" w:hAnsi="Angsana New" w:cs="Angsana New"/>
          <w:color w:val="000000"/>
          <w:sz w:val="36"/>
          <w:szCs w:val="36"/>
          <w:cs/>
          <w:lang w:eastAsia="zh-CN" w:bidi="th-TH"/>
        </w:rPr>
        <w:t xml:space="preserve"> หรือกำหนดเวลาให้ทำการปรับปรุงแก้ไข ถ้าไม่ปรับปรุงแก้ไขตามเวลที่กำหนดไว้ </w:t>
      </w:r>
      <w:r w:rsidRPr="00950799">
        <w:rPr>
          <w:rFonts w:ascii="Angsana New" w:eastAsia="細明體" w:hAnsi="Angsana New" w:cs="Angsana New"/>
          <w:sz w:val="36"/>
          <w:szCs w:val="36"/>
          <w:cs/>
          <w:lang w:bidi="th-TH"/>
        </w:rPr>
        <w:t>จะทำการปรับตามจำนวนครั้งที่ฝ่าฝืน</w:t>
      </w:r>
    </w:p>
    <w:p w14:paraId="21FC29D4" w14:textId="77777777" w:rsidR="00775091" w:rsidRPr="00E96D44" w:rsidRDefault="00775091" w:rsidP="00775091">
      <w:pPr>
        <w:widowControl/>
        <w:spacing w:beforeLines="50" w:before="180" w:line="360" w:lineRule="exact"/>
        <w:ind w:leftChars="200" w:left="991" w:hangingChars="213" w:hanging="511"/>
        <w:rPr>
          <w:rFonts w:eastAsia="細明體" w:hAnsi="細明體"/>
          <w:color w:val="000000"/>
        </w:rPr>
      </w:pPr>
      <w:r w:rsidRPr="000426AD">
        <w:rPr>
          <w:rFonts w:eastAsia="細明體" w:hAnsi="細明體"/>
          <w:color w:val="000000"/>
        </w:rPr>
        <w:t>一、違反第十條第一款規定，驅使動物之間或人與動物搏鬥。</w:t>
      </w:r>
    </w:p>
    <w:p w14:paraId="61DD5C4B" w14:textId="77777777" w:rsidR="00775091" w:rsidRPr="00950799" w:rsidRDefault="00775091" w:rsidP="00775091">
      <w:pPr>
        <w:spacing w:line="400" w:lineRule="exact"/>
        <w:ind w:leftChars="400" w:left="960"/>
        <w:rPr>
          <w:rFonts w:ascii="Angsana New" w:eastAsia="細明體" w:hAnsi="Angsana New" w:cs="Angsana New"/>
          <w:color w:val="000000"/>
          <w:sz w:val="36"/>
          <w:szCs w:val="36"/>
          <w:lang w:bidi="th-TH"/>
        </w:rPr>
      </w:pPr>
      <w:r w:rsidRPr="00950799">
        <w:rPr>
          <w:rFonts w:ascii="Angsana New" w:eastAsia="細明體" w:hAnsi="Angsana New" w:cs="Angsana New"/>
          <w:color w:val="000000"/>
          <w:sz w:val="36"/>
          <w:szCs w:val="36"/>
          <w:cs/>
          <w:lang w:bidi="th-TH"/>
        </w:rPr>
        <w:t xml:space="preserve">ฝ่าฝืนกฏบัญญัติมาตราที่10 ข้อทที่ 1 </w:t>
      </w:r>
      <w:r w:rsidRPr="00950799">
        <w:rPr>
          <w:rFonts w:ascii="Angsana New" w:eastAsia="細明體" w:hAnsi="Angsana New" w:cs="Angsana New" w:hint="cs"/>
          <w:color w:val="000000"/>
          <w:sz w:val="36"/>
          <w:szCs w:val="36"/>
          <w:cs/>
          <w:lang w:bidi="th-TH"/>
        </w:rPr>
        <w:t xml:space="preserve"> </w:t>
      </w:r>
      <w:r w:rsidRPr="00950799">
        <w:rPr>
          <w:rFonts w:ascii="Angsana New" w:eastAsia="細明體" w:hAnsi="Angsana New" w:cs="Angsana New"/>
          <w:color w:val="000000"/>
          <w:sz w:val="36"/>
          <w:szCs w:val="36"/>
          <w:cs/>
          <w:lang w:bidi="th-TH"/>
        </w:rPr>
        <w:t>จงใจทำให้บรรดาสัตว์หรือคนและสัตว์ต่อสู้กัน</w:t>
      </w:r>
    </w:p>
    <w:p w14:paraId="042A9585" w14:textId="77777777" w:rsidR="00775091" w:rsidRDefault="00775091" w:rsidP="00775091">
      <w:pPr>
        <w:widowControl/>
        <w:spacing w:beforeLines="50" w:before="180" w:line="360" w:lineRule="exact"/>
        <w:ind w:leftChars="200" w:left="991" w:hangingChars="213" w:hanging="511"/>
        <w:rPr>
          <w:rFonts w:eastAsia="細明體" w:hAnsi="細明體"/>
          <w:color w:val="000000"/>
        </w:rPr>
      </w:pPr>
      <w:r w:rsidRPr="000426AD">
        <w:rPr>
          <w:rFonts w:eastAsia="細明體" w:hAnsi="細明體"/>
          <w:color w:val="000000"/>
        </w:rPr>
        <w:t>二、違反第十條第一款規定，與動物搏鬥。</w:t>
      </w:r>
    </w:p>
    <w:p w14:paraId="70B6D4D9" w14:textId="77777777" w:rsidR="00775091" w:rsidRPr="00950799" w:rsidRDefault="00775091" w:rsidP="00775091">
      <w:pPr>
        <w:spacing w:line="400" w:lineRule="exact"/>
        <w:ind w:leftChars="400" w:left="960"/>
        <w:rPr>
          <w:rFonts w:ascii="Angsana New" w:eastAsia="細明體" w:hAnsi="Angsana New" w:cs="Angsana New"/>
          <w:color w:val="000000"/>
          <w:sz w:val="36"/>
          <w:szCs w:val="36"/>
          <w:lang w:bidi="th-TH"/>
        </w:rPr>
      </w:pPr>
      <w:r w:rsidRPr="00950799">
        <w:rPr>
          <w:rFonts w:ascii="Angsana New" w:eastAsia="細明體" w:hAnsi="Angsana New" w:cs="Angsana New"/>
          <w:color w:val="000000"/>
          <w:sz w:val="36"/>
          <w:szCs w:val="36"/>
          <w:cs/>
          <w:lang w:bidi="th-TH"/>
        </w:rPr>
        <w:t>ฝ่าฝืนกฏบัญญัติมาตราที่ 10 ข้อที่ 1 กำหนด</w:t>
      </w:r>
      <w:r w:rsidRPr="00950799">
        <w:rPr>
          <w:rFonts w:ascii="Angsana New" w:eastAsia="細明體" w:hAnsi="Angsana New" w:cs="Angsana New" w:hint="cs"/>
          <w:color w:val="000000"/>
          <w:sz w:val="36"/>
          <w:szCs w:val="36"/>
          <w:cs/>
          <w:lang w:bidi="th-TH"/>
        </w:rPr>
        <w:t xml:space="preserve"> </w:t>
      </w:r>
      <w:r w:rsidRPr="00950799">
        <w:rPr>
          <w:rFonts w:ascii="Angsana New" w:eastAsia="細明體" w:hAnsi="Angsana New" w:cs="Angsana New"/>
          <w:color w:val="000000"/>
          <w:sz w:val="36"/>
          <w:szCs w:val="36"/>
          <w:cs/>
          <w:lang w:bidi="th-TH"/>
        </w:rPr>
        <w:t xml:space="preserve"> ได้ต่อสู้กับสัตว์</w:t>
      </w:r>
    </w:p>
    <w:p w14:paraId="31107840" w14:textId="77777777" w:rsidR="00775091" w:rsidRPr="00E96D44" w:rsidRDefault="00775091" w:rsidP="00775091">
      <w:pPr>
        <w:widowControl/>
        <w:spacing w:beforeLines="50" w:before="180" w:line="360" w:lineRule="exact"/>
        <w:ind w:leftChars="200" w:left="991" w:hangingChars="213" w:hanging="511"/>
        <w:rPr>
          <w:rFonts w:eastAsia="細明體" w:hAnsi="細明體"/>
          <w:color w:val="000000"/>
        </w:rPr>
      </w:pPr>
      <w:r w:rsidRPr="000426AD">
        <w:rPr>
          <w:rFonts w:eastAsia="細明體" w:hAnsi="細明體"/>
          <w:color w:val="000000"/>
        </w:rPr>
        <w:t>三、違反第十條第二款規定，以直接、間接賭博為目的，利用動物進行競技。</w:t>
      </w:r>
    </w:p>
    <w:p w14:paraId="5FE20CFC" w14:textId="77777777" w:rsidR="00775091" w:rsidRPr="00950799" w:rsidRDefault="00775091" w:rsidP="00775091">
      <w:pPr>
        <w:spacing w:line="400" w:lineRule="exact"/>
        <w:ind w:leftChars="400" w:left="960"/>
        <w:rPr>
          <w:rFonts w:ascii="Angsana New" w:eastAsia="細明體" w:hAnsi="Angsana New" w:cs="Angsana New"/>
          <w:color w:val="000000"/>
          <w:sz w:val="36"/>
          <w:szCs w:val="36"/>
          <w:cs/>
          <w:lang w:bidi="th-TH"/>
        </w:rPr>
      </w:pPr>
      <w:r w:rsidRPr="00950799">
        <w:rPr>
          <w:rFonts w:ascii="Angsana New" w:eastAsia="細明體" w:hAnsi="Angsana New" w:cs="Angsana New"/>
          <w:color w:val="000000"/>
          <w:sz w:val="36"/>
          <w:szCs w:val="36"/>
          <w:cs/>
          <w:lang w:bidi="th-TH"/>
        </w:rPr>
        <w:t>ฝ่าฝืนกฏบัญญัติมาตราที่10  ข้อที่ 2</w:t>
      </w:r>
      <w:r w:rsidRPr="00950799">
        <w:rPr>
          <w:rFonts w:ascii="Angsana New" w:eastAsia="細明體" w:hAnsi="Angsana New" w:cs="Angsana New" w:hint="cs"/>
          <w:color w:val="000000"/>
          <w:sz w:val="36"/>
          <w:szCs w:val="36"/>
          <w:cs/>
          <w:lang w:bidi="th-TH"/>
        </w:rPr>
        <w:t xml:space="preserve"> </w:t>
      </w:r>
      <w:r w:rsidRPr="00950799">
        <w:rPr>
          <w:rFonts w:ascii="Angsana New" w:eastAsia="細明體" w:hAnsi="Angsana New" w:cs="Angsana New"/>
          <w:color w:val="000000"/>
          <w:sz w:val="36"/>
          <w:szCs w:val="36"/>
          <w:cs/>
          <w:lang w:bidi="th-TH"/>
        </w:rPr>
        <w:t xml:space="preserve">กำหนด  </w:t>
      </w:r>
      <w:r w:rsidRPr="00950799">
        <w:rPr>
          <w:rFonts w:ascii="Angsana New" w:eastAsia="細明體" w:hAnsi="Angsana New" w:cs="Angsana New" w:hint="cs"/>
          <w:color w:val="000000"/>
          <w:sz w:val="36"/>
          <w:szCs w:val="36"/>
          <w:cs/>
          <w:lang w:bidi="th-TH"/>
        </w:rPr>
        <w:t>ไม่ว่าใช้วิธีโดยตรง</w:t>
      </w:r>
      <w:r w:rsidRPr="000426AD">
        <w:rPr>
          <w:rFonts w:eastAsia="細明體" w:hAnsi="細明體"/>
          <w:color w:val="000000"/>
        </w:rPr>
        <w:t>、</w:t>
      </w:r>
      <w:r w:rsidRPr="00950799">
        <w:rPr>
          <w:rFonts w:ascii="Angsana New" w:eastAsia="細明體" w:hAnsi="Angsana New" w:cs="Angsana New" w:hint="cs"/>
          <w:color w:val="000000"/>
          <w:sz w:val="36"/>
          <w:szCs w:val="36"/>
          <w:cs/>
          <w:lang w:bidi="th-TH"/>
        </w:rPr>
        <w:t>ทางอ้อม ใช้</w:t>
      </w:r>
      <w:r w:rsidRPr="00950799">
        <w:rPr>
          <w:rFonts w:ascii="Angsana New" w:eastAsia="細明體" w:hAnsi="Angsana New" w:cs="Angsana New"/>
          <w:color w:val="000000"/>
          <w:sz w:val="36"/>
          <w:szCs w:val="36"/>
          <w:cs/>
          <w:lang w:bidi="th-TH"/>
        </w:rPr>
        <w:t xml:space="preserve">สัตว์ต่อสู้เพื่อวัตถุประสงค์ของการเล่นการพนัน </w:t>
      </w:r>
      <w:r w:rsidRPr="00950799">
        <w:rPr>
          <w:rFonts w:ascii="Angsana New" w:eastAsia="細明體" w:hAnsi="Angsana New" w:cs="Angsana New" w:hint="cs"/>
          <w:color w:val="000000"/>
          <w:sz w:val="36"/>
          <w:szCs w:val="36"/>
          <w:cs/>
          <w:lang w:bidi="th-TH"/>
        </w:rPr>
        <w:t>หรือ</w:t>
      </w:r>
      <w:r w:rsidRPr="00950799">
        <w:rPr>
          <w:rFonts w:ascii="Angsana New" w:eastAsia="細明體" w:hAnsi="Angsana New" w:cs="Angsana New"/>
          <w:color w:val="000000"/>
          <w:sz w:val="36"/>
          <w:szCs w:val="36"/>
          <w:cs/>
          <w:lang w:bidi="th-TH"/>
        </w:rPr>
        <w:t>ใช้สัตว์เพื่อทำการแข่งขัน</w:t>
      </w:r>
    </w:p>
    <w:p w14:paraId="7E19024D" w14:textId="77777777" w:rsidR="00775091" w:rsidRPr="00E96D44" w:rsidRDefault="00775091" w:rsidP="00775091">
      <w:pPr>
        <w:widowControl/>
        <w:spacing w:beforeLines="50" w:before="180" w:line="360" w:lineRule="exact"/>
        <w:ind w:leftChars="200" w:left="991" w:hangingChars="213" w:hanging="511"/>
        <w:rPr>
          <w:rFonts w:eastAsia="細明體" w:hAnsi="細明體"/>
          <w:color w:val="000000"/>
        </w:rPr>
      </w:pPr>
      <w:r w:rsidRPr="000426AD">
        <w:rPr>
          <w:rFonts w:eastAsia="細明體" w:hAnsi="細明體"/>
          <w:color w:val="000000"/>
        </w:rPr>
        <w:t>四、違反第十條第三款規定，以直接、間接賭博或其他不當目的，進行動物交換與贈與。</w:t>
      </w:r>
    </w:p>
    <w:p w14:paraId="207A2D40" w14:textId="77777777" w:rsidR="00775091" w:rsidRDefault="00775091" w:rsidP="00775091">
      <w:pPr>
        <w:spacing w:line="400" w:lineRule="exact"/>
        <w:ind w:leftChars="400" w:left="960"/>
        <w:rPr>
          <w:rFonts w:ascii="Angsana New" w:eastAsia="細明體" w:hAnsi="Angsana New" w:cs="Angsana New"/>
          <w:color w:val="000000"/>
          <w:sz w:val="36"/>
          <w:szCs w:val="36"/>
          <w:lang w:bidi="th-TH"/>
        </w:rPr>
      </w:pPr>
      <w:r w:rsidRPr="009152B7">
        <w:rPr>
          <w:rFonts w:ascii="Angsana New" w:eastAsia="細明體" w:hAnsi="Angsana New" w:cs="Angsana New"/>
          <w:color w:val="000000"/>
          <w:sz w:val="36"/>
          <w:szCs w:val="36"/>
          <w:cs/>
          <w:lang w:bidi="th-TH"/>
        </w:rPr>
        <w:t xml:space="preserve">ฝ่าฝืนกฏบัญญัติมาตราที่10  </w:t>
      </w:r>
      <w:r>
        <w:rPr>
          <w:rFonts w:ascii="Angsana New" w:eastAsia="細明體" w:hAnsi="Angsana New" w:cs="Angsana New"/>
          <w:color w:val="000000"/>
          <w:sz w:val="36"/>
          <w:szCs w:val="36"/>
          <w:cs/>
          <w:lang w:bidi="th-TH"/>
        </w:rPr>
        <w:t xml:space="preserve">ข้อที่ </w:t>
      </w:r>
      <w:r>
        <w:rPr>
          <w:rFonts w:ascii="Angsana New" w:eastAsia="細明體" w:hAnsi="Angsana New" w:cs="Angsana New" w:hint="cs"/>
          <w:color w:val="000000"/>
          <w:sz w:val="36"/>
          <w:szCs w:val="36"/>
          <w:cs/>
          <w:lang w:bidi="th-TH"/>
        </w:rPr>
        <w:t xml:space="preserve">3  </w:t>
      </w:r>
      <w:r w:rsidRPr="009152B7">
        <w:rPr>
          <w:rFonts w:ascii="Angsana New" w:eastAsia="細明體" w:hAnsi="Angsana New" w:cs="Angsana New"/>
          <w:color w:val="000000"/>
          <w:sz w:val="36"/>
          <w:szCs w:val="36"/>
          <w:cs/>
          <w:lang w:bidi="th-TH"/>
        </w:rPr>
        <w:t xml:space="preserve">กำหนด  </w:t>
      </w:r>
      <w:r w:rsidRPr="009152B7">
        <w:rPr>
          <w:rFonts w:ascii="Angsana New" w:eastAsia="細明體" w:hAnsi="Angsana New" w:cs="Angsana New" w:hint="cs"/>
          <w:color w:val="000000"/>
          <w:sz w:val="36"/>
          <w:szCs w:val="36"/>
          <w:cs/>
          <w:lang w:bidi="th-TH"/>
        </w:rPr>
        <w:t>ไม่ว่าใช้วิธีโดยตรง</w:t>
      </w:r>
      <w:r w:rsidRPr="000426AD">
        <w:rPr>
          <w:rFonts w:eastAsia="細明體" w:hAnsi="細明體"/>
          <w:color w:val="000000"/>
        </w:rPr>
        <w:t>、</w:t>
      </w:r>
      <w:r w:rsidRPr="009152B7">
        <w:rPr>
          <w:rFonts w:ascii="Angsana New" w:eastAsia="細明體" w:hAnsi="Angsana New" w:cs="Angsana New" w:hint="cs"/>
          <w:color w:val="000000"/>
          <w:sz w:val="36"/>
          <w:szCs w:val="36"/>
          <w:cs/>
          <w:lang w:bidi="th-TH"/>
        </w:rPr>
        <w:t>ทางอ้อม ใช้</w:t>
      </w:r>
      <w:r w:rsidRPr="009152B7">
        <w:rPr>
          <w:rFonts w:ascii="Angsana New" w:eastAsia="細明體" w:hAnsi="Angsana New" w:cs="Angsana New"/>
          <w:color w:val="000000"/>
          <w:sz w:val="36"/>
          <w:szCs w:val="36"/>
          <w:cs/>
          <w:lang w:bidi="th-TH"/>
        </w:rPr>
        <w:t>สัตว์ต่อสู้เพื่อ</w:t>
      </w:r>
      <w:r>
        <w:rPr>
          <w:rFonts w:ascii="Angsana New" w:eastAsia="細明體" w:hAnsi="Angsana New" w:cs="Angsana New" w:hint="cs"/>
          <w:color w:val="000000"/>
          <w:sz w:val="36"/>
          <w:szCs w:val="36"/>
          <w:cs/>
          <w:lang w:bidi="th-TH"/>
        </w:rPr>
        <w:t>วั</w:t>
      </w:r>
      <w:r w:rsidRPr="009152B7">
        <w:rPr>
          <w:rFonts w:ascii="Angsana New" w:eastAsia="細明體" w:hAnsi="Angsana New" w:cs="Angsana New"/>
          <w:color w:val="000000"/>
          <w:sz w:val="36"/>
          <w:szCs w:val="36"/>
          <w:cs/>
          <w:lang w:bidi="th-TH"/>
        </w:rPr>
        <w:t>ตถุประสงค์ของการเล่นการพนัน</w:t>
      </w:r>
      <w:r>
        <w:rPr>
          <w:rFonts w:ascii="Angsana New" w:eastAsia="細明體" w:hAnsi="Angsana New" w:cs="Angsana New" w:hint="cs"/>
          <w:color w:val="000000"/>
          <w:sz w:val="36"/>
          <w:szCs w:val="36"/>
          <w:cs/>
          <w:lang w:bidi="th-TH"/>
        </w:rPr>
        <w:t xml:space="preserve">หรือจุดประสงค์ที่ไม่เหมาะสม </w:t>
      </w:r>
      <w:r>
        <w:rPr>
          <w:rFonts w:ascii="Angsana New" w:eastAsia="細明體" w:hAnsi="Angsana New" w:cs="Angsana New" w:hint="cs"/>
          <w:color w:val="000000"/>
          <w:sz w:val="36"/>
          <w:szCs w:val="36"/>
          <w:cs/>
          <w:lang w:bidi="th-TH"/>
        </w:rPr>
        <w:lastRenderedPageBreak/>
        <w:t>มาทำการแลกเปลี่ยนสัตว์หรือ</w:t>
      </w:r>
    </w:p>
    <w:p w14:paraId="0A26ABAC" w14:textId="77777777" w:rsidR="00775091" w:rsidRPr="00E96D44" w:rsidRDefault="00775091" w:rsidP="00775091">
      <w:pPr>
        <w:spacing w:line="400" w:lineRule="exact"/>
        <w:ind w:leftChars="400" w:left="960"/>
        <w:rPr>
          <w:rFonts w:eastAsia="細明體"/>
          <w:color w:val="000000"/>
          <w:sz w:val="36"/>
          <w:szCs w:val="36"/>
          <w:lang w:bidi="th-TH"/>
        </w:rPr>
      </w:pPr>
      <w:r>
        <w:rPr>
          <w:rFonts w:ascii="Angsana New" w:eastAsia="細明體" w:hAnsi="Angsana New" w:cs="Angsana New" w:hint="cs"/>
          <w:color w:val="000000"/>
          <w:sz w:val="36"/>
          <w:szCs w:val="36"/>
          <w:cs/>
          <w:lang w:bidi="th-TH"/>
        </w:rPr>
        <w:t>มอบให้เป็นของขวัญ</w:t>
      </w:r>
    </w:p>
    <w:p w14:paraId="08949A8A" w14:textId="77777777" w:rsidR="00775091" w:rsidRPr="00E96D44" w:rsidRDefault="00775091" w:rsidP="00775091">
      <w:pPr>
        <w:widowControl/>
        <w:spacing w:beforeLines="50" w:before="180" w:line="360" w:lineRule="exact"/>
        <w:ind w:leftChars="200" w:left="991" w:hangingChars="213" w:hanging="511"/>
        <w:rPr>
          <w:rFonts w:eastAsia="細明體" w:hAnsi="細明體"/>
          <w:color w:val="000000"/>
        </w:rPr>
      </w:pPr>
      <w:r w:rsidRPr="000426AD">
        <w:rPr>
          <w:rFonts w:eastAsia="細明體" w:hAnsi="細明體"/>
          <w:color w:val="000000"/>
        </w:rPr>
        <w:t>五、違反第十條第六款規定，其他有害社會善良風俗之利用動物行為。</w:t>
      </w:r>
    </w:p>
    <w:p w14:paraId="47F94453" w14:textId="77777777" w:rsidR="00775091" w:rsidRPr="00E96D44" w:rsidRDefault="00775091" w:rsidP="00775091">
      <w:pPr>
        <w:spacing w:line="400" w:lineRule="exact"/>
        <w:ind w:leftChars="400" w:left="960"/>
        <w:rPr>
          <w:rFonts w:eastAsia="細明體"/>
          <w:color w:val="000000"/>
          <w:sz w:val="36"/>
          <w:szCs w:val="36"/>
          <w:lang w:bidi="th-TH"/>
        </w:rPr>
      </w:pPr>
      <w:r w:rsidRPr="009152B7">
        <w:rPr>
          <w:rFonts w:ascii="Angsana New" w:eastAsia="細明體" w:hAnsi="Angsana New" w:cs="Angsana New"/>
          <w:color w:val="000000"/>
          <w:sz w:val="36"/>
          <w:szCs w:val="36"/>
          <w:cs/>
          <w:lang w:bidi="th-TH"/>
        </w:rPr>
        <w:t xml:space="preserve">ฝ่าฝืนกฏบัญญัติมาตราที่10  </w:t>
      </w:r>
      <w:r>
        <w:rPr>
          <w:rFonts w:ascii="Angsana New" w:eastAsia="細明體" w:hAnsi="Angsana New" w:cs="Angsana New"/>
          <w:color w:val="000000"/>
          <w:sz w:val="36"/>
          <w:szCs w:val="36"/>
          <w:cs/>
          <w:lang w:bidi="th-TH"/>
        </w:rPr>
        <w:t xml:space="preserve">ข้อที่ </w:t>
      </w:r>
      <w:r>
        <w:rPr>
          <w:rFonts w:ascii="Angsana New" w:eastAsia="細明體" w:hAnsi="Angsana New" w:cs="Angsana New" w:hint="cs"/>
          <w:color w:val="000000"/>
          <w:sz w:val="36"/>
          <w:szCs w:val="36"/>
          <w:cs/>
          <w:lang w:bidi="th-TH"/>
        </w:rPr>
        <w:t xml:space="preserve">6  </w:t>
      </w:r>
      <w:r w:rsidRPr="009152B7">
        <w:rPr>
          <w:rFonts w:ascii="Angsana New" w:eastAsia="細明體" w:hAnsi="Angsana New" w:cs="Angsana New"/>
          <w:color w:val="000000"/>
          <w:sz w:val="36"/>
          <w:szCs w:val="36"/>
          <w:cs/>
          <w:lang w:bidi="th-TH"/>
        </w:rPr>
        <w:t>กำหนด</w:t>
      </w:r>
      <w:r>
        <w:rPr>
          <w:rFonts w:ascii="Angsana New" w:eastAsia="細明體" w:hAnsi="Angsana New" w:cs="Angsana New" w:hint="cs"/>
          <w:color w:val="000000"/>
          <w:sz w:val="36"/>
          <w:szCs w:val="36"/>
          <w:cs/>
          <w:lang w:bidi="th-TH"/>
        </w:rPr>
        <w:t xml:space="preserve"> </w:t>
      </w:r>
      <w:r w:rsidRPr="009152B7">
        <w:rPr>
          <w:rFonts w:ascii="Angsana New" w:eastAsia="細明體" w:hAnsi="Angsana New" w:cs="Angsana New"/>
          <w:color w:val="000000"/>
          <w:sz w:val="36"/>
          <w:szCs w:val="36"/>
          <w:cs/>
          <w:lang w:bidi="th-TH"/>
        </w:rPr>
        <w:t xml:space="preserve"> </w:t>
      </w:r>
      <w:r w:rsidRPr="00E96D44">
        <w:rPr>
          <w:rFonts w:eastAsia="細明體"/>
          <w:color w:val="000000"/>
          <w:sz w:val="36"/>
          <w:szCs w:val="36"/>
          <w:cs/>
          <w:lang w:bidi="th-TH"/>
        </w:rPr>
        <w:t>ใช้สัตว์ทำในสิ่งที่ผิดศีลธรรมทางสังคม</w:t>
      </w:r>
    </w:p>
    <w:p w14:paraId="40BEF3BA" w14:textId="77777777" w:rsidR="00775091" w:rsidRPr="009342D6" w:rsidRDefault="00775091" w:rsidP="00775091">
      <w:pPr>
        <w:widowControl/>
        <w:spacing w:beforeLines="50" w:before="180" w:line="360" w:lineRule="exact"/>
        <w:ind w:leftChars="200" w:left="970" w:hangingChars="204" w:hanging="490"/>
        <w:rPr>
          <w:rFonts w:eastAsia="細明體" w:hAnsi="細明體"/>
          <w:color w:val="000000"/>
        </w:rPr>
      </w:pPr>
      <w:r>
        <w:t>六、違反第十二條第</w:t>
      </w:r>
      <w:r w:rsidRPr="00FA70AD">
        <w:rPr>
          <w:color w:val="FF0000"/>
        </w:rPr>
        <w:t>三</w:t>
      </w:r>
      <w:r>
        <w:t>項規定，</w:t>
      </w:r>
      <w:r w:rsidRPr="00FA70AD">
        <w:rPr>
          <w:color w:val="FF0000"/>
        </w:rPr>
        <w:t>販賣、購買、食用或持有犬、貓之屠體、內臟或含有其成分之食品或經中央主管機關公告禁止</w:t>
      </w:r>
      <w:r>
        <w:t>宰殺動物</w:t>
      </w:r>
      <w:r w:rsidRPr="00FA70AD">
        <w:rPr>
          <w:color w:val="FF0000"/>
        </w:rPr>
        <w:t>之屠體</w:t>
      </w:r>
      <w:r>
        <w:t>。</w:t>
      </w:r>
    </w:p>
    <w:p w14:paraId="7898FCA9" w14:textId="77777777" w:rsidR="00775091" w:rsidRPr="00950799" w:rsidRDefault="00775091" w:rsidP="00775091">
      <w:pPr>
        <w:spacing w:line="440" w:lineRule="exact"/>
        <w:ind w:leftChars="400" w:left="960"/>
        <w:rPr>
          <w:rFonts w:ascii="Angsana New" w:eastAsia="細明體" w:hAnsi="Angsana New" w:cs="Angsana New"/>
          <w:color w:val="000000"/>
          <w:sz w:val="36"/>
          <w:szCs w:val="36"/>
          <w:lang w:bidi="th-TH"/>
        </w:rPr>
      </w:pPr>
      <w:r w:rsidRPr="009152B7">
        <w:rPr>
          <w:rFonts w:ascii="Angsana New" w:eastAsia="細明體" w:hAnsi="Angsana New" w:cs="Angsana New"/>
          <w:color w:val="000000"/>
          <w:sz w:val="36"/>
          <w:szCs w:val="36"/>
          <w:cs/>
          <w:lang w:bidi="th-TH"/>
        </w:rPr>
        <w:t>ฝ่</w:t>
      </w:r>
      <w:r w:rsidRPr="00F85025">
        <w:rPr>
          <w:rFonts w:ascii="Angsana New" w:eastAsia="細明體" w:hAnsi="Angsana New" w:cs="Angsana New"/>
          <w:sz w:val="36"/>
          <w:szCs w:val="36"/>
          <w:cs/>
          <w:lang w:bidi="th-TH"/>
        </w:rPr>
        <w:t xml:space="preserve">าฝืนกฏบัญญัติมาตราที่10  ข้อที่ </w:t>
      </w:r>
      <w:r w:rsidRPr="00F85025">
        <w:rPr>
          <w:rFonts w:ascii="Angsana New" w:eastAsia="細明體" w:hAnsi="Angsana New" w:cs="Angsana New" w:hint="cs"/>
          <w:sz w:val="36"/>
          <w:szCs w:val="36"/>
          <w:cs/>
          <w:lang w:bidi="th-TH"/>
        </w:rPr>
        <w:t xml:space="preserve">3  </w:t>
      </w:r>
      <w:r w:rsidRPr="00F85025">
        <w:rPr>
          <w:rFonts w:ascii="Angsana New" w:eastAsia="細明體" w:hAnsi="Angsana New" w:cs="Angsana New"/>
          <w:sz w:val="36"/>
          <w:szCs w:val="36"/>
          <w:cs/>
          <w:lang w:bidi="th-TH"/>
        </w:rPr>
        <w:t>กำหนด</w:t>
      </w:r>
      <w:r w:rsidRPr="00F85025">
        <w:rPr>
          <w:rFonts w:ascii="Angsana New" w:eastAsia="細明體" w:hAnsi="Angsana New" w:cs="Angsana New" w:hint="cs"/>
          <w:sz w:val="36"/>
          <w:szCs w:val="36"/>
          <w:cs/>
          <w:lang w:bidi="th-TH"/>
        </w:rPr>
        <w:t xml:space="preserve"> </w:t>
      </w:r>
      <w:r w:rsidRPr="00F85025">
        <w:rPr>
          <w:rFonts w:ascii="Angsana New" w:eastAsia="細明體" w:hAnsi="Angsana New" w:cs="Angsana New"/>
          <w:sz w:val="36"/>
          <w:szCs w:val="36"/>
          <w:cs/>
          <w:lang w:bidi="th-TH"/>
        </w:rPr>
        <w:t>จำหน่าย</w:t>
      </w:r>
      <w:r w:rsidRPr="00F85025">
        <w:rPr>
          <w:rFonts w:ascii="Angsana New" w:hAnsi="Angsana New" w:cs="Angsana New"/>
          <w:sz w:val="36"/>
          <w:szCs w:val="36"/>
        </w:rPr>
        <w:t>、</w:t>
      </w:r>
      <w:r w:rsidRPr="00F85025">
        <w:rPr>
          <w:rFonts w:ascii="Angsana New" w:hAnsi="Angsana New" w:cs="Angsana New"/>
          <w:sz w:val="36"/>
          <w:szCs w:val="36"/>
          <w:cs/>
          <w:lang w:bidi="th-TH"/>
        </w:rPr>
        <w:t>ซื้อขาย</w:t>
      </w:r>
      <w:r w:rsidRPr="00F85025">
        <w:rPr>
          <w:rFonts w:ascii="Angsana New" w:hAnsi="Angsana New" w:cs="Angsana New"/>
          <w:sz w:val="36"/>
          <w:szCs w:val="36"/>
        </w:rPr>
        <w:t>、</w:t>
      </w:r>
      <w:r w:rsidRPr="00F85025">
        <w:rPr>
          <w:rFonts w:ascii="Angsana New" w:hAnsi="Angsana New" w:cs="Angsana New"/>
          <w:sz w:val="36"/>
          <w:szCs w:val="36"/>
          <w:cs/>
          <w:lang w:bidi="th-TH"/>
        </w:rPr>
        <w:t>รับประทานหรือครอบครอง</w:t>
      </w:r>
      <w:r w:rsidRPr="00F85025">
        <w:rPr>
          <w:rFonts w:ascii="Angsana New" w:eastAsia="細明體" w:hAnsi="Angsana New" w:cs="Angsana New"/>
          <w:sz w:val="36"/>
          <w:szCs w:val="36"/>
          <w:cs/>
          <w:lang w:bidi="th-TH"/>
        </w:rPr>
        <w:t>ซากสุนัข</w:t>
      </w:r>
      <w:r w:rsidRPr="00F85025">
        <w:t>、</w:t>
      </w:r>
      <w:r w:rsidRPr="00F85025">
        <w:rPr>
          <w:rFonts w:ascii="Angsana New" w:eastAsia="細明體" w:hAnsi="Angsana New" w:cs="Angsana New"/>
          <w:sz w:val="36"/>
          <w:szCs w:val="36"/>
          <w:cs/>
          <w:lang w:bidi="th-TH"/>
        </w:rPr>
        <w:t xml:space="preserve"> แมว เครื่องในหรือ</w:t>
      </w:r>
      <w:r w:rsidRPr="00F85025">
        <w:rPr>
          <w:rFonts w:ascii="Angsana New" w:hAnsi="Angsana New" w:cs="Angsana New"/>
          <w:sz w:val="36"/>
          <w:szCs w:val="36"/>
          <w:cs/>
          <w:lang w:bidi="th-TH"/>
        </w:rPr>
        <w:t>ส่วนประกอบในอาหารหรือซากสัตว์ที่ทางเจ้าหน้า</w:t>
      </w:r>
      <w:r w:rsidRPr="00F85025">
        <w:rPr>
          <w:rFonts w:ascii="Angsana New" w:eastAsia="細明體" w:hAnsi="Angsana New" w:cs="Angsana New"/>
          <w:sz w:val="36"/>
          <w:szCs w:val="36"/>
          <w:cs/>
          <w:lang w:bidi="th-TH"/>
        </w:rPr>
        <w:t>ที่สถาบันประกาศสัตว์ที่ห้ามฆ่า</w:t>
      </w:r>
    </w:p>
    <w:p w14:paraId="2021D449" w14:textId="77777777" w:rsidR="00775091" w:rsidRPr="00FA70AD" w:rsidRDefault="00775091" w:rsidP="00775091">
      <w:pPr>
        <w:widowControl/>
        <w:spacing w:beforeLines="50" w:before="180" w:line="360" w:lineRule="exact"/>
        <w:ind w:leftChars="200" w:left="970" w:hangingChars="204" w:hanging="490"/>
        <w:rPr>
          <w:rFonts w:eastAsia="細明體" w:hAnsi="細明體"/>
          <w:color w:val="000000"/>
        </w:rPr>
      </w:pPr>
      <w:r w:rsidRPr="00722504">
        <w:rPr>
          <w:rFonts w:eastAsia="細明體" w:hAnsi="細明體"/>
          <w:color w:val="000000"/>
        </w:rPr>
        <w:t>七、</w:t>
      </w:r>
      <w:r w:rsidRPr="00FA70AD">
        <w:rPr>
          <w:rFonts w:eastAsia="細明體" w:hAnsi="細明體"/>
          <w:color w:val="FF0000"/>
        </w:rPr>
        <w:t>寵物繁殖業者違反</w:t>
      </w:r>
      <w:r w:rsidRPr="00FA70AD">
        <w:rPr>
          <w:rFonts w:eastAsia="細明體" w:hAnsi="細明體"/>
          <w:color w:val="000000"/>
        </w:rPr>
        <w:t>中央主管機關</w:t>
      </w:r>
      <w:r w:rsidRPr="00FA70AD">
        <w:rPr>
          <w:rFonts w:eastAsia="細明體" w:hAnsi="細明體"/>
          <w:color w:val="FF0000"/>
        </w:rPr>
        <w:t>依第二十二條第二項所定辦法中有關寵物繁殖作業之規定</w:t>
      </w:r>
      <w:r w:rsidRPr="00FA70AD">
        <w:rPr>
          <w:rFonts w:eastAsia="細明體" w:hAnsi="細明體"/>
          <w:color w:val="000000"/>
        </w:rPr>
        <w:t>。</w:t>
      </w:r>
    </w:p>
    <w:p w14:paraId="4CD9B5C8" w14:textId="77777777" w:rsidR="00775091" w:rsidRPr="00950799" w:rsidRDefault="00775091" w:rsidP="00775091">
      <w:pPr>
        <w:spacing w:line="400" w:lineRule="exact"/>
        <w:ind w:leftChars="400" w:left="960"/>
        <w:rPr>
          <w:rFonts w:ascii="Angsana New" w:eastAsia="細明體" w:hAnsi="Angsana New" w:cs="Angsana New"/>
          <w:color w:val="000000"/>
          <w:sz w:val="36"/>
          <w:szCs w:val="36"/>
          <w:lang w:bidi="th-TH"/>
        </w:rPr>
      </w:pPr>
      <w:r w:rsidRPr="00950799">
        <w:rPr>
          <w:rFonts w:ascii="Angsana New" w:eastAsia="細明體" w:hAnsi="Angsana New" w:cs="Angsana New"/>
          <w:color w:val="000000"/>
          <w:sz w:val="36"/>
          <w:szCs w:val="36"/>
          <w:cs/>
          <w:lang w:bidi="th-TH"/>
        </w:rPr>
        <w:t>อุตสาหกรรมการเพาะพันธุ์สัตว์เลี้ยงที่</w:t>
      </w:r>
      <w:r w:rsidRPr="00950799">
        <w:rPr>
          <w:rFonts w:ascii="Angsana New" w:eastAsia="細明體" w:hAnsi="Angsana New" w:cs="Angsana New" w:hint="cs"/>
          <w:color w:val="000000"/>
          <w:sz w:val="36"/>
          <w:szCs w:val="36"/>
          <w:cs/>
          <w:lang w:bidi="th-TH"/>
        </w:rPr>
        <w:t>ฝ่าฝืน</w:t>
      </w:r>
      <w:r w:rsidRPr="00950799">
        <w:rPr>
          <w:rFonts w:ascii="Angsana New" w:eastAsia="細明體" w:hAnsi="Angsana New" w:cs="Angsana New"/>
          <w:color w:val="000000"/>
          <w:sz w:val="36"/>
          <w:szCs w:val="36"/>
          <w:cs/>
          <w:lang w:bidi="th-TH"/>
        </w:rPr>
        <w:t>กฏ</w:t>
      </w:r>
      <w:r w:rsidRPr="00E96D44">
        <w:rPr>
          <w:rFonts w:eastAsia="細明體"/>
          <w:color w:val="000000"/>
          <w:sz w:val="36"/>
          <w:szCs w:val="36"/>
          <w:cs/>
          <w:lang w:bidi="th-TH"/>
        </w:rPr>
        <w:t>บัญญัติ</w:t>
      </w:r>
      <w:r w:rsidRPr="00950799">
        <w:rPr>
          <w:rFonts w:ascii="Angsana New" w:eastAsia="細明體" w:hAnsi="Angsana New" w:cs="Angsana New"/>
          <w:color w:val="000000"/>
          <w:sz w:val="36"/>
          <w:szCs w:val="36"/>
          <w:cs/>
          <w:lang w:bidi="th-TH"/>
        </w:rPr>
        <w:t>ทีทางเจ้าหน้าที่รัฐบาลกำหนดตามมาตราที่22 ข้อที่ 2 เกี่ยวกับการเพาะธุ์สัตว์</w:t>
      </w:r>
    </w:p>
    <w:p w14:paraId="571F9B83" w14:textId="77777777" w:rsidR="00775091" w:rsidRPr="009342D6" w:rsidRDefault="00775091" w:rsidP="00775091">
      <w:pPr>
        <w:widowControl/>
        <w:spacing w:beforeLines="50" w:before="180" w:line="360" w:lineRule="exact"/>
        <w:ind w:leftChars="200" w:left="970" w:hangingChars="204" w:hanging="490"/>
        <w:rPr>
          <w:rFonts w:eastAsia="細明體" w:hAnsi="細明體"/>
          <w:color w:val="000000"/>
        </w:rPr>
      </w:pPr>
      <w:r w:rsidRPr="00722504">
        <w:rPr>
          <w:rFonts w:eastAsia="細明體" w:hAnsi="細明體"/>
          <w:color w:val="000000"/>
        </w:rPr>
        <w:t>八、</w:t>
      </w:r>
      <w:r w:rsidRPr="00572B90">
        <w:rPr>
          <w:rFonts w:eastAsia="細明體" w:hAnsi="細明體"/>
          <w:color w:val="FF0000"/>
        </w:rPr>
        <w:t>違反</w:t>
      </w:r>
      <w:r w:rsidRPr="00FA70AD">
        <w:rPr>
          <w:rFonts w:eastAsia="細明體" w:hAnsi="細明體"/>
          <w:color w:val="000000"/>
        </w:rPr>
        <w:t>第二十二條第</w:t>
      </w:r>
      <w:r w:rsidRPr="00572B90">
        <w:rPr>
          <w:rFonts w:eastAsia="細明體" w:hAnsi="細明體"/>
          <w:color w:val="FF0000"/>
        </w:rPr>
        <w:t>三</w:t>
      </w:r>
      <w:r w:rsidRPr="00FA70AD">
        <w:rPr>
          <w:rFonts w:eastAsia="細明體" w:hAnsi="細明體"/>
          <w:color w:val="000000"/>
        </w:rPr>
        <w:t>項</w:t>
      </w:r>
      <w:r w:rsidRPr="00572B90">
        <w:rPr>
          <w:rFonts w:eastAsia="細明體" w:hAnsi="細明體"/>
          <w:color w:val="FF0000"/>
        </w:rPr>
        <w:t>規定，未為寵物絕育且未申報及提出繁殖管理說明，</w:t>
      </w:r>
      <w:r w:rsidRPr="00572B90">
        <w:rPr>
          <w:rFonts w:eastAsia="細明體" w:hAnsi="細明體"/>
          <w:color w:val="FF0000"/>
        </w:rPr>
        <w:t xml:space="preserve"> </w:t>
      </w:r>
      <w:r w:rsidRPr="00572B90">
        <w:rPr>
          <w:rFonts w:eastAsia="細明體" w:hAnsi="細明體"/>
          <w:color w:val="FF0000"/>
        </w:rPr>
        <w:t>或未申報繁殖需求而繁殖寵物。</w:t>
      </w:r>
    </w:p>
    <w:p w14:paraId="729DD2F8" w14:textId="77777777" w:rsidR="00775091" w:rsidRPr="00950799" w:rsidRDefault="00775091" w:rsidP="00775091">
      <w:pPr>
        <w:spacing w:line="400" w:lineRule="exact"/>
        <w:ind w:leftChars="400" w:left="960"/>
        <w:rPr>
          <w:rFonts w:ascii="Angsana New" w:eastAsia="細明體" w:hAnsi="Angsana New" w:cs="Angsana New"/>
          <w:color w:val="000000"/>
          <w:sz w:val="36"/>
          <w:szCs w:val="36"/>
          <w:lang w:bidi="th-TH"/>
        </w:rPr>
      </w:pPr>
      <w:r w:rsidRPr="00950799">
        <w:rPr>
          <w:rFonts w:ascii="Angsana New" w:eastAsia="細明體" w:hAnsi="Angsana New" w:cs="Angsana New" w:hint="cs"/>
          <w:color w:val="000000"/>
          <w:sz w:val="36"/>
          <w:szCs w:val="36"/>
          <w:cs/>
          <w:lang w:bidi="th-TH"/>
        </w:rPr>
        <w:t>ฝ่าฝืน</w:t>
      </w:r>
      <w:r w:rsidRPr="00950799">
        <w:rPr>
          <w:rFonts w:ascii="Angsana New" w:eastAsia="細明體" w:hAnsi="Angsana New" w:cs="Angsana New"/>
          <w:color w:val="000000"/>
          <w:sz w:val="36"/>
          <w:szCs w:val="36"/>
          <w:cs/>
          <w:lang w:bidi="th-TH"/>
        </w:rPr>
        <w:t>กฏบัญญัติมาตราที่ 22 หัวข้อที่ 3 กำหนด ไม่ทำหมันให้สัตว์เลี้ยงและไม่ได้ทำการยื่นเรื่องหรืออธิบายข้อมูลการควบคุมเรื่องการเพาะพันธุ์และไม่ได้ยื่นเรื่องขอความต้องการเพาะพันธุ์แล้วมาทำการเพาะพันธุ์สัตว์เลี้ยง</w:t>
      </w:r>
    </w:p>
    <w:p w14:paraId="2BB360E4" w14:textId="77777777" w:rsidR="00775091" w:rsidRPr="009342D6" w:rsidRDefault="00775091" w:rsidP="00775091">
      <w:pPr>
        <w:widowControl/>
        <w:spacing w:beforeLines="50" w:before="180" w:line="360" w:lineRule="exact"/>
        <w:ind w:leftChars="200" w:left="970" w:hangingChars="204" w:hanging="490"/>
        <w:rPr>
          <w:rFonts w:eastAsia="細明體" w:hAnsi="細明體"/>
          <w:color w:val="000000"/>
        </w:rPr>
      </w:pPr>
      <w:r w:rsidRPr="00722504">
        <w:rPr>
          <w:rFonts w:eastAsia="細明體" w:hAnsi="細明體"/>
          <w:color w:val="000000"/>
        </w:rPr>
        <w:t>九、</w:t>
      </w:r>
      <w:r w:rsidRPr="00572B90">
        <w:rPr>
          <w:color w:val="FF0000"/>
        </w:rPr>
        <w:t>製造、加工、分裝、批發、販賣、輸入、輸出、贈與或意圖販賣而公開陳列</w:t>
      </w:r>
      <w:r w:rsidRPr="00572B90">
        <w:rPr>
          <w:color w:val="FF0000"/>
        </w:rPr>
        <w:t xml:space="preserve"> </w:t>
      </w:r>
      <w:r w:rsidRPr="00572B90">
        <w:rPr>
          <w:color w:val="FF0000"/>
        </w:rPr>
        <w:t>有第二十二條之四第一項第一款或第二款情形之</w:t>
      </w:r>
      <w:proofErr w:type="gramStart"/>
      <w:r w:rsidRPr="00572B90">
        <w:rPr>
          <w:color w:val="FF0000"/>
        </w:rPr>
        <w:t>一</w:t>
      </w:r>
      <w:proofErr w:type="gramEnd"/>
      <w:r w:rsidRPr="00572B90">
        <w:rPr>
          <w:color w:val="FF0000"/>
        </w:rPr>
        <w:t>之寵物食品。</w:t>
      </w:r>
    </w:p>
    <w:p w14:paraId="1B98DAC7" w14:textId="77777777" w:rsidR="00775091" w:rsidRPr="00950799" w:rsidRDefault="00775091" w:rsidP="00775091">
      <w:pPr>
        <w:widowControl/>
        <w:spacing w:beforeLines="50" w:before="180" w:line="360" w:lineRule="exact"/>
        <w:ind w:leftChars="400" w:left="974" w:hangingChars="4" w:hanging="14"/>
        <w:rPr>
          <w:rFonts w:ascii="Angsana New" w:eastAsia="細明體" w:hAnsi="Angsana New" w:cs="Angsana New"/>
          <w:color w:val="000000"/>
          <w:sz w:val="36"/>
          <w:szCs w:val="36"/>
          <w:lang w:bidi="th-TH"/>
        </w:rPr>
      </w:pPr>
      <w:r w:rsidRPr="00950799">
        <w:rPr>
          <w:rFonts w:ascii="Angsana New" w:eastAsia="細明體" w:hAnsi="Angsana New" w:cs="Angsana New"/>
          <w:color w:val="000000"/>
          <w:sz w:val="36"/>
          <w:szCs w:val="36"/>
          <w:cs/>
          <w:lang w:bidi="th-TH"/>
        </w:rPr>
        <w:t>การผลิต</w:t>
      </w:r>
      <w:r w:rsidRPr="00572B90">
        <w:rPr>
          <w:color w:val="FF0000"/>
        </w:rPr>
        <w:t>、</w:t>
      </w:r>
      <w:r w:rsidRPr="00950799">
        <w:rPr>
          <w:rFonts w:ascii="Angsana New" w:eastAsia="細明體" w:hAnsi="Angsana New" w:cs="Angsana New"/>
          <w:color w:val="000000"/>
          <w:sz w:val="36"/>
          <w:szCs w:val="36"/>
          <w:cs/>
          <w:lang w:bidi="th-TH"/>
        </w:rPr>
        <w:t>การแปรรูป</w:t>
      </w:r>
      <w:r w:rsidRPr="00572B90">
        <w:rPr>
          <w:color w:val="FF0000"/>
        </w:rPr>
        <w:t>、</w:t>
      </w:r>
      <w:r w:rsidRPr="00950799">
        <w:rPr>
          <w:rFonts w:ascii="Angsana New" w:eastAsia="細明體" w:hAnsi="Angsana New" w:cs="Angsana New"/>
          <w:color w:val="000000"/>
          <w:sz w:val="36"/>
          <w:szCs w:val="36"/>
          <w:cs/>
          <w:lang w:bidi="th-TH"/>
        </w:rPr>
        <w:t>การบรรจุภัณฑ์</w:t>
      </w:r>
      <w:r w:rsidRPr="00572B90">
        <w:rPr>
          <w:color w:val="FF0000"/>
        </w:rPr>
        <w:t>、</w:t>
      </w:r>
      <w:r w:rsidRPr="00950799">
        <w:rPr>
          <w:rFonts w:ascii="Angsana New" w:eastAsia="細明體" w:hAnsi="Angsana New" w:cs="Angsana New"/>
          <w:color w:val="000000"/>
          <w:sz w:val="36"/>
          <w:szCs w:val="36"/>
          <w:cs/>
          <w:lang w:bidi="th-TH"/>
        </w:rPr>
        <w:t>ขายส่ง</w:t>
      </w:r>
      <w:r w:rsidRPr="00572B90">
        <w:rPr>
          <w:color w:val="FF0000"/>
        </w:rPr>
        <w:t>、</w:t>
      </w:r>
      <w:r w:rsidRPr="00950799">
        <w:rPr>
          <w:rFonts w:ascii="Angsana New" w:eastAsia="細明體" w:hAnsi="Angsana New" w:cs="Angsana New"/>
          <w:color w:val="000000"/>
          <w:sz w:val="36"/>
          <w:szCs w:val="36"/>
          <w:cs/>
          <w:lang w:bidi="th-TH"/>
        </w:rPr>
        <w:t>จำหน่าย</w:t>
      </w:r>
      <w:r w:rsidRPr="00572B90">
        <w:rPr>
          <w:color w:val="FF0000"/>
        </w:rPr>
        <w:t>、</w:t>
      </w:r>
      <w:r w:rsidRPr="00950799">
        <w:rPr>
          <w:rFonts w:ascii="Angsana New" w:eastAsia="細明體" w:hAnsi="Angsana New" w:cs="Angsana New" w:hint="cs"/>
          <w:color w:val="000000"/>
          <w:sz w:val="36"/>
          <w:szCs w:val="36"/>
          <w:cs/>
          <w:lang w:bidi="th-TH"/>
        </w:rPr>
        <w:t>นำเข้า</w:t>
      </w:r>
      <w:r w:rsidRPr="00572B90">
        <w:rPr>
          <w:color w:val="FF0000"/>
        </w:rPr>
        <w:t>、</w:t>
      </w:r>
      <w:r w:rsidRPr="00950799">
        <w:rPr>
          <w:rFonts w:ascii="Angsana New" w:eastAsia="細明體" w:hAnsi="Angsana New" w:cs="Angsana New"/>
          <w:color w:val="000000"/>
          <w:sz w:val="36"/>
          <w:szCs w:val="36"/>
          <w:cs/>
          <w:lang w:bidi="th-TH"/>
        </w:rPr>
        <w:t>ส่งออก</w:t>
      </w:r>
      <w:r w:rsidRPr="00572B90">
        <w:rPr>
          <w:color w:val="FF0000"/>
        </w:rPr>
        <w:t>、</w:t>
      </w:r>
      <w:r w:rsidRPr="00950799">
        <w:rPr>
          <w:rFonts w:ascii="Angsana New" w:eastAsia="細明體" w:hAnsi="Angsana New" w:cs="Angsana New"/>
          <w:color w:val="000000"/>
          <w:sz w:val="36"/>
          <w:szCs w:val="36"/>
          <w:cs/>
          <w:lang w:bidi="th-TH"/>
        </w:rPr>
        <w:t>มอบให้เป็นของขวัญหรือเจตนาขาย</w:t>
      </w:r>
      <w:r w:rsidRPr="00950799">
        <w:rPr>
          <w:rFonts w:ascii="Angsana New" w:eastAsia="細明體" w:hAnsi="Angsana New" w:cs="Angsana New" w:hint="cs"/>
          <w:color w:val="000000"/>
          <w:sz w:val="36"/>
          <w:szCs w:val="36"/>
          <w:cs/>
          <w:lang w:bidi="th-TH"/>
        </w:rPr>
        <w:t>สิน</w:t>
      </w:r>
      <w:r w:rsidRPr="00950799">
        <w:rPr>
          <w:rFonts w:ascii="Angsana New" w:eastAsia="細明體" w:hAnsi="Angsana New" w:cs="Angsana New"/>
          <w:color w:val="000000"/>
          <w:sz w:val="36"/>
          <w:szCs w:val="36"/>
          <w:cs/>
          <w:lang w:bidi="th-TH"/>
        </w:rPr>
        <w:t>ค้าขายโดยเปิดเผย</w:t>
      </w:r>
      <w:r w:rsidRPr="00950799">
        <w:rPr>
          <w:rFonts w:ascii="Angsana New" w:eastAsia="細明體" w:hAnsi="Angsana New" w:cs="Angsana New" w:hint="cs"/>
          <w:color w:val="000000"/>
          <w:sz w:val="36"/>
          <w:szCs w:val="36"/>
          <w:cs/>
          <w:lang w:bidi="th-TH"/>
        </w:rPr>
        <w:t xml:space="preserve"> </w:t>
      </w:r>
      <w:r w:rsidRPr="00950799">
        <w:rPr>
          <w:rFonts w:ascii="Angsana New" w:eastAsia="細明體" w:hAnsi="Angsana New" w:cs="Angsana New"/>
          <w:color w:val="000000"/>
          <w:sz w:val="36"/>
          <w:szCs w:val="36"/>
          <w:cs/>
          <w:lang w:bidi="th-TH"/>
        </w:rPr>
        <w:t xml:space="preserve"> มีมาตราที่ 22-4ข้อที่1หรือข้อที่2ที่มีระบุอาหารสัตว์</w:t>
      </w:r>
    </w:p>
    <w:p w14:paraId="520DD6DD" w14:textId="77777777" w:rsidR="00775091" w:rsidRPr="00950799" w:rsidRDefault="00775091" w:rsidP="00775091">
      <w:pPr>
        <w:widowControl/>
        <w:spacing w:beforeLines="50" w:before="180" w:line="360" w:lineRule="exact"/>
        <w:ind w:leftChars="200" w:left="970" w:hangingChars="204" w:hanging="490"/>
        <w:rPr>
          <w:rFonts w:cs="Cordia New"/>
          <w:color w:val="FF0000"/>
          <w:szCs w:val="30"/>
          <w:lang w:bidi="th-TH"/>
        </w:rPr>
      </w:pPr>
      <w:r w:rsidRPr="00722504">
        <w:rPr>
          <w:rFonts w:eastAsia="細明體" w:hAnsi="細明體"/>
          <w:color w:val="000000"/>
        </w:rPr>
        <w:t>十、</w:t>
      </w:r>
      <w:r w:rsidRPr="00572B90">
        <w:rPr>
          <w:color w:val="FF0000"/>
        </w:rPr>
        <w:t>違反第二十三條之二規定，未於直轄市或縣（市）主管機關所定期限內回收、</w:t>
      </w:r>
      <w:r w:rsidRPr="00572B90">
        <w:rPr>
          <w:color w:val="FF0000"/>
        </w:rPr>
        <w:t xml:space="preserve"> </w:t>
      </w:r>
      <w:r w:rsidRPr="00572B90">
        <w:rPr>
          <w:color w:val="FF0000"/>
        </w:rPr>
        <w:t>銷毀或為其他適當處置。</w:t>
      </w:r>
    </w:p>
    <w:p w14:paraId="77F8BC91" w14:textId="77777777" w:rsidR="00775091" w:rsidRPr="00F85025" w:rsidRDefault="00775091" w:rsidP="00775091">
      <w:pPr>
        <w:spacing w:line="400" w:lineRule="exact"/>
        <w:ind w:leftChars="400" w:left="960"/>
        <w:rPr>
          <w:rFonts w:ascii="Angsana New" w:eastAsia="細明體" w:hAnsi="Angsana New" w:cs="Angsana New"/>
          <w:sz w:val="36"/>
          <w:szCs w:val="36"/>
          <w:lang w:bidi="th-TH"/>
        </w:rPr>
      </w:pPr>
      <w:r w:rsidRPr="00F85025">
        <w:rPr>
          <w:rFonts w:ascii="Angsana New" w:eastAsia="細明體" w:hAnsi="Angsana New" w:cs="Angsana New"/>
          <w:sz w:val="36"/>
          <w:szCs w:val="36"/>
          <w:cs/>
          <w:lang w:bidi="th-TH"/>
        </w:rPr>
        <w:t xml:space="preserve"> ฝ่าฝืนกฏบัญญัติมาตราที่ 23 ข้อที่ 2 กำหนด  ไม่ทำตามเวลากำหนดที่ทางรัฐบาลประกาศไว้มาทำการเก็บคืน</w:t>
      </w:r>
      <w:r w:rsidRPr="00F85025">
        <w:rPr>
          <w:rFonts w:ascii="Angsana New" w:hAnsi="Angsana New" w:cs="Angsana New"/>
          <w:sz w:val="36"/>
          <w:szCs w:val="36"/>
        </w:rPr>
        <w:t>、</w:t>
      </w:r>
      <w:r w:rsidRPr="00F85025">
        <w:rPr>
          <w:rFonts w:ascii="Angsana New" w:hAnsi="Angsana New" w:cs="Angsana New"/>
          <w:sz w:val="36"/>
          <w:szCs w:val="36"/>
          <w:cs/>
          <w:lang w:bidi="th-TH"/>
        </w:rPr>
        <w:t>ทำลายหรือการจัดการที่เหมาะสม</w:t>
      </w:r>
      <w:r w:rsidRPr="00F85025">
        <w:rPr>
          <w:rFonts w:ascii="Angsana New" w:eastAsia="細明體" w:hAnsi="Angsana New" w:cs="Angsana New"/>
          <w:sz w:val="36"/>
          <w:szCs w:val="36"/>
          <w:cs/>
          <w:lang w:bidi="th-TH"/>
        </w:rPr>
        <w:t xml:space="preserve"> </w:t>
      </w:r>
    </w:p>
    <w:p w14:paraId="1C66F02D" w14:textId="77777777" w:rsidR="00775091" w:rsidRPr="00F85025" w:rsidRDefault="00775091" w:rsidP="00775091">
      <w:pPr>
        <w:widowControl/>
        <w:spacing w:beforeLines="50" w:before="180" w:line="360" w:lineRule="exact"/>
        <w:ind w:leftChars="200" w:left="1214" w:hangingChars="204" w:hanging="734"/>
        <w:rPr>
          <w:rFonts w:ascii="Angsana New" w:eastAsia="細明體" w:hAnsi="Angsana New" w:cs="Angsana New"/>
          <w:sz w:val="36"/>
          <w:szCs w:val="36"/>
          <w:cs/>
          <w:lang w:bidi="th-TH"/>
        </w:rPr>
      </w:pPr>
    </w:p>
    <w:p w14:paraId="3418BE99" w14:textId="77777777" w:rsidR="00775091" w:rsidRPr="005F7341" w:rsidRDefault="00775091" w:rsidP="00775091">
      <w:pPr>
        <w:rPr>
          <w:szCs w:val="40"/>
          <w:lang w:bidi="th-TH"/>
        </w:rPr>
      </w:pPr>
    </w:p>
    <w:p w14:paraId="3454BBAA" w14:textId="77777777" w:rsidR="00775091" w:rsidRPr="002F55EB" w:rsidRDefault="00775091" w:rsidP="00775091"/>
    <w:p w14:paraId="31B0388F" w14:textId="77777777" w:rsidR="00247EA3" w:rsidRPr="00775091" w:rsidRDefault="00247EA3" w:rsidP="003E142F"/>
    <w:sectPr w:rsidR="00247EA3" w:rsidRPr="00775091" w:rsidSect="0022497F">
      <w:headerReference w:type="default" r:id="rId6"/>
      <w:pgSz w:w="11906" w:h="16838"/>
      <w:pgMar w:top="567" w:right="567" w:bottom="567" w:left="56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33F14" w14:textId="77777777" w:rsidR="00D4511B" w:rsidRDefault="00D4511B" w:rsidP="0022497F">
      <w:r>
        <w:separator/>
      </w:r>
    </w:p>
  </w:endnote>
  <w:endnote w:type="continuationSeparator" w:id="0">
    <w:p w14:paraId="23C34164" w14:textId="77777777" w:rsidR="00D4511B" w:rsidRDefault="00D4511B" w:rsidP="00224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ngsana New">
    <w:altName w:val="Angsana New"/>
    <w:panose1 w:val="02020603050405020304"/>
    <w:charset w:val="DE"/>
    <w:family w:val="roman"/>
    <w:pitch w:val="variable"/>
    <w:sig w:usb0="81000003" w:usb1="00000000" w:usb2="00000000" w:usb3="00000000" w:csb0="00010001"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14DA3" w14:textId="77777777" w:rsidR="00D4511B" w:rsidRDefault="00D4511B" w:rsidP="0022497F">
      <w:r>
        <w:separator/>
      </w:r>
    </w:p>
  </w:footnote>
  <w:footnote w:type="continuationSeparator" w:id="0">
    <w:p w14:paraId="64A61E57" w14:textId="77777777" w:rsidR="00D4511B" w:rsidRDefault="00D4511B" w:rsidP="00224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C2F7E" w14:textId="7FC1A2DD" w:rsidR="0022497F" w:rsidRDefault="0022497F" w:rsidP="0022497F">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2497F"/>
    <w:rsid w:val="00140029"/>
    <w:rsid w:val="0018321A"/>
    <w:rsid w:val="0022497F"/>
    <w:rsid w:val="00247EA3"/>
    <w:rsid w:val="00337387"/>
    <w:rsid w:val="003E142F"/>
    <w:rsid w:val="00465B1E"/>
    <w:rsid w:val="005D647D"/>
    <w:rsid w:val="00607F5E"/>
    <w:rsid w:val="00775091"/>
    <w:rsid w:val="007A2458"/>
    <w:rsid w:val="008E2255"/>
    <w:rsid w:val="009404B2"/>
    <w:rsid w:val="00AB336E"/>
    <w:rsid w:val="00AB5759"/>
    <w:rsid w:val="00D451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23E65"/>
  <w15:docId w15:val="{0386F5F2-C8FA-4A0D-B0D2-041B0EE0D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97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97F"/>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22497F"/>
    <w:rPr>
      <w:sz w:val="20"/>
      <w:szCs w:val="20"/>
    </w:rPr>
  </w:style>
  <w:style w:type="paragraph" w:styleId="a5">
    <w:name w:val="footer"/>
    <w:basedOn w:val="a"/>
    <w:link w:val="a6"/>
    <w:uiPriority w:val="99"/>
    <w:unhideWhenUsed/>
    <w:rsid w:val="0022497F"/>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22497F"/>
    <w:rPr>
      <w:sz w:val="20"/>
      <w:szCs w:val="20"/>
    </w:rPr>
  </w:style>
  <w:style w:type="paragraph" w:styleId="a7">
    <w:name w:val="Balloon Text"/>
    <w:basedOn w:val="a"/>
    <w:link w:val="a8"/>
    <w:uiPriority w:val="99"/>
    <w:semiHidden/>
    <w:unhideWhenUsed/>
    <w:rsid w:val="0022497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249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934</Words>
  <Characters>5329</Characters>
  <Application>Microsoft Office Word</Application>
  <DocSecurity>0</DocSecurity>
  <Lines>44</Lines>
  <Paragraphs>12</Paragraphs>
  <ScaleCrop>false</ScaleCrop>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Mindylee</dc:creator>
  <cp:lastModifiedBy>欣 唐</cp:lastModifiedBy>
  <cp:revision>3</cp:revision>
  <dcterms:created xsi:type="dcterms:W3CDTF">2017-05-17T07:32:00Z</dcterms:created>
  <dcterms:modified xsi:type="dcterms:W3CDTF">2019-11-27T09:45:00Z</dcterms:modified>
</cp:coreProperties>
</file>